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5E" w:rsidRDefault="0001586D" w:rsidP="00C61D5E">
      <w:pPr>
        <w:shd w:val="clear" w:color="auto" w:fill="FFFFFF"/>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4"/>
          <w:szCs w:val="24"/>
        </w:rPr>
        <w:t>WHAT IT MEANS TO BE A CHRISTIAN - 6</w:t>
      </w:r>
      <w:r w:rsidR="00C61D5E" w:rsidRPr="00C61D5E">
        <w:rPr>
          <w:rFonts w:ascii="Arial" w:eastAsia="Times New Roman" w:hAnsi="Arial" w:cs="Arial"/>
          <w:b/>
          <w:sz w:val="24"/>
          <w:szCs w:val="24"/>
        </w:rPr>
        <w:br/>
        <w:t>The Christian is…A Priest</w:t>
      </w:r>
    </w:p>
    <w:p w:rsidR="00C61D5E" w:rsidRPr="00C61D5E" w:rsidRDefault="0001586D" w:rsidP="0001586D">
      <w:pPr>
        <w:shd w:val="clear" w:color="auto" w:fill="FFFFFF"/>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sz w:val="24"/>
          <w:szCs w:val="24"/>
        </w:rPr>
        <w:t>ACTS 11:26</w:t>
      </w:r>
      <w:bookmarkStart w:id="0" w:name="_GoBack"/>
      <w:bookmarkEnd w:id="0"/>
      <w:r w:rsidR="00C61D5E" w:rsidRPr="00C61D5E">
        <w:rPr>
          <w:rFonts w:ascii="Arial" w:eastAsia="Times New Roman" w:hAnsi="Arial" w:cs="Arial"/>
          <w:sz w:val="24"/>
          <w:szCs w:val="24"/>
        </w:rPr>
        <w:t> </w:t>
      </w:r>
    </w:p>
    <w:p w:rsidR="00C61D5E" w:rsidRPr="00C61D5E" w:rsidRDefault="00C61D5E" w:rsidP="00C61D5E">
      <w:pPr>
        <w:shd w:val="clear" w:color="auto" w:fill="FFFFFF"/>
        <w:spacing w:before="100" w:beforeAutospacing="1" w:after="100" w:afterAutospacing="1" w:line="240" w:lineRule="auto"/>
        <w:rPr>
          <w:rFonts w:ascii="Arial" w:eastAsia="Times New Roman" w:hAnsi="Arial" w:cs="Arial"/>
          <w:sz w:val="24"/>
          <w:szCs w:val="24"/>
        </w:rPr>
      </w:pPr>
      <w:r w:rsidRPr="00C61D5E">
        <w:rPr>
          <w:rFonts w:ascii="Arial" w:eastAsia="Times New Roman" w:hAnsi="Arial" w:cs="Arial"/>
          <w:b/>
          <w:sz w:val="24"/>
          <w:szCs w:val="24"/>
          <w:u w:val="single"/>
        </w:rPr>
        <w:t>INTRODUCTION</w:t>
      </w:r>
      <w:r>
        <w:rPr>
          <w:rFonts w:ascii="Arial" w:eastAsia="Times New Roman" w:hAnsi="Arial" w:cs="Arial"/>
          <w:sz w:val="24"/>
          <w:szCs w:val="24"/>
        </w:rPr>
        <w:t xml:space="preserve"> - </w:t>
      </w:r>
      <w:r w:rsidRPr="00C61D5E">
        <w:rPr>
          <w:rFonts w:ascii="Arial" w:eastAsia="Times New Roman" w:hAnsi="Arial" w:cs="Arial"/>
          <w:sz w:val="24"/>
          <w:szCs w:val="24"/>
        </w:rPr>
        <w:t>As we continue our study of what it means to be a Christian, today we notice how the Christian is a priest.</w:t>
      </w:r>
    </w:p>
    <w:p w:rsidR="00C61D5E" w:rsidRPr="00C61D5E" w:rsidRDefault="00C61D5E" w:rsidP="00C61D5E">
      <w:pPr>
        <w:shd w:val="clear" w:color="auto" w:fill="FFFFFF"/>
        <w:spacing w:before="100" w:beforeAutospacing="1" w:after="100" w:afterAutospacing="1" w:line="240" w:lineRule="auto"/>
        <w:rPr>
          <w:rFonts w:ascii="Arial" w:eastAsia="Times New Roman" w:hAnsi="Arial" w:cs="Arial"/>
          <w:sz w:val="24"/>
          <w:szCs w:val="24"/>
        </w:rPr>
      </w:pPr>
      <w:r w:rsidRPr="00C61D5E">
        <w:rPr>
          <w:rFonts w:ascii="Arial" w:eastAsia="Times New Roman" w:hAnsi="Arial" w:cs="Arial"/>
          <w:sz w:val="24"/>
          <w:szCs w:val="24"/>
        </w:rPr>
        <w:t> </w:t>
      </w:r>
      <w:r w:rsidRPr="00C61D5E">
        <w:rPr>
          <w:rFonts w:ascii="Arial" w:eastAsia="Times New Roman" w:hAnsi="Arial" w:cs="Arial"/>
          <w:b/>
          <w:sz w:val="24"/>
          <w:szCs w:val="24"/>
        </w:rPr>
        <w:t>I.</w:t>
      </w:r>
      <w:r>
        <w:rPr>
          <w:rFonts w:ascii="Arial" w:eastAsia="Times New Roman" w:hAnsi="Arial" w:cs="Arial"/>
          <w:b/>
          <w:sz w:val="24"/>
          <w:szCs w:val="24"/>
        </w:rPr>
        <w:t xml:space="preserve">   </w:t>
      </w:r>
      <w:r w:rsidRPr="00C61D5E">
        <w:rPr>
          <w:rFonts w:ascii="Arial" w:eastAsia="Times New Roman" w:hAnsi="Arial" w:cs="Arial"/>
          <w:b/>
          <w:sz w:val="24"/>
          <w:szCs w:val="24"/>
        </w:rPr>
        <w:t>We are called Priests</w:t>
      </w:r>
    </w:p>
    <w:p w:rsidR="00C61D5E" w:rsidRPr="00C61D5E" w:rsidRDefault="00C61D5E" w:rsidP="00C61D5E">
      <w:pPr>
        <w:shd w:val="clear" w:color="auto" w:fill="FFFFFF"/>
        <w:spacing w:after="0"/>
        <w:ind w:left="870" w:hanging="360"/>
        <w:contextualSpacing/>
        <w:rPr>
          <w:rFonts w:ascii="Arial" w:eastAsia="Times New Roman" w:hAnsi="Arial" w:cs="Arial"/>
          <w:sz w:val="24"/>
          <w:szCs w:val="24"/>
        </w:rPr>
      </w:pPr>
      <w:r w:rsidRPr="00C61D5E">
        <w:rPr>
          <w:rFonts w:ascii="Arial" w:eastAsia="Times New Roman" w:hAnsi="Arial" w:cs="Arial"/>
          <w:sz w:val="24"/>
          <w:szCs w:val="24"/>
        </w:rPr>
        <w:t>a.</w:t>
      </w:r>
      <w:proofErr w:type="gramStart"/>
      <w:r>
        <w:rPr>
          <w:rFonts w:ascii="Arial" w:eastAsia="Times New Roman" w:hAnsi="Arial" w:cs="Arial"/>
          <w:sz w:val="24"/>
          <w:szCs w:val="24"/>
        </w:rPr>
        <w:t>  </w:t>
      </w:r>
      <w:r w:rsidRPr="00C61D5E">
        <w:rPr>
          <w:rFonts w:ascii="Arial" w:eastAsia="Times New Roman" w:hAnsi="Arial" w:cs="Arial"/>
          <w:sz w:val="24"/>
          <w:szCs w:val="24"/>
        </w:rPr>
        <w:t>What</w:t>
      </w:r>
      <w:proofErr w:type="gramEnd"/>
      <w:r w:rsidRPr="00C61D5E">
        <w:rPr>
          <w:rFonts w:ascii="Arial" w:eastAsia="Times New Roman" w:hAnsi="Arial" w:cs="Arial"/>
          <w:sz w:val="24"/>
          <w:szCs w:val="24"/>
        </w:rPr>
        <w:t xml:space="preserve"> is a priest?  A priest is a servant assigned to approach God usually on behalf of others.   </w:t>
      </w:r>
    </w:p>
    <w:p w:rsidR="000607F4" w:rsidRDefault="00C61D5E" w:rsidP="0001586D">
      <w:pPr>
        <w:shd w:val="clear" w:color="auto" w:fill="FFFFFF"/>
        <w:spacing w:after="0"/>
        <w:ind w:left="870" w:hanging="360"/>
        <w:contextualSpacing/>
        <w:rPr>
          <w:rFonts w:ascii="Arial" w:eastAsia="Times New Roman" w:hAnsi="Arial" w:cs="Arial"/>
          <w:sz w:val="24"/>
          <w:szCs w:val="24"/>
        </w:rPr>
      </w:pPr>
      <w:r w:rsidRPr="00C61D5E">
        <w:rPr>
          <w:rFonts w:ascii="Arial" w:eastAsia="Times New Roman" w:hAnsi="Arial" w:cs="Arial"/>
          <w:sz w:val="24"/>
          <w:szCs w:val="24"/>
        </w:rPr>
        <w:t>b.</w:t>
      </w:r>
      <w:proofErr w:type="gramStart"/>
      <w:r>
        <w:rPr>
          <w:rFonts w:ascii="Arial" w:eastAsia="Times New Roman" w:hAnsi="Arial" w:cs="Arial"/>
          <w:sz w:val="24"/>
          <w:szCs w:val="24"/>
        </w:rPr>
        <w:t>  </w:t>
      </w:r>
      <w:r w:rsidRPr="00C61D5E">
        <w:rPr>
          <w:rFonts w:ascii="Arial" w:eastAsia="Times New Roman" w:hAnsi="Arial" w:cs="Arial"/>
          <w:b/>
          <w:i/>
          <w:sz w:val="24"/>
          <w:szCs w:val="24"/>
        </w:rPr>
        <w:t>The</w:t>
      </w:r>
      <w:proofErr w:type="gramEnd"/>
      <w:r w:rsidRPr="00C61D5E">
        <w:rPr>
          <w:rFonts w:ascii="Arial" w:eastAsia="Times New Roman" w:hAnsi="Arial" w:cs="Arial"/>
          <w:b/>
          <w:i/>
          <w:sz w:val="24"/>
          <w:szCs w:val="24"/>
        </w:rPr>
        <w:t xml:space="preserve"> Christian is a Priest</w:t>
      </w:r>
      <w:r w:rsidRPr="00C61D5E">
        <w:rPr>
          <w:rFonts w:ascii="Arial" w:eastAsia="Times New Roman" w:hAnsi="Arial" w:cs="Arial"/>
          <w:sz w:val="24"/>
          <w:szCs w:val="24"/>
        </w:rPr>
        <w:t xml:space="preserve"> </w:t>
      </w:r>
      <w:r w:rsidR="000607F4">
        <w:rPr>
          <w:rFonts w:ascii="Arial" w:eastAsia="Times New Roman" w:hAnsi="Arial" w:cs="Arial"/>
          <w:sz w:val="24"/>
          <w:szCs w:val="24"/>
        </w:rPr>
        <w:t>–</w:t>
      </w:r>
      <w:r w:rsidRPr="00C61D5E">
        <w:rPr>
          <w:rFonts w:ascii="Arial" w:eastAsia="Times New Roman" w:hAnsi="Arial" w:cs="Arial"/>
          <w:sz w:val="24"/>
          <w:szCs w:val="24"/>
        </w:rPr>
        <w:t xml:space="preserve"> </w:t>
      </w:r>
    </w:p>
    <w:p w:rsidR="000607F4" w:rsidRPr="000607F4" w:rsidRDefault="00C61D5E" w:rsidP="000607F4">
      <w:pPr>
        <w:shd w:val="clear" w:color="auto" w:fill="FFFFFF"/>
        <w:spacing w:after="0"/>
        <w:ind w:left="870"/>
        <w:contextualSpacing/>
        <w:rPr>
          <w:rFonts w:ascii="Arial" w:eastAsia="Times New Roman" w:hAnsi="Arial" w:cs="Arial"/>
          <w:b/>
          <w:sz w:val="24"/>
          <w:szCs w:val="24"/>
        </w:rPr>
      </w:pPr>
      <w:hyperlink r:id="rId6" w:tgtFrame="_blank" w:history="1">
        <w:r w:rsidRPr="00C61D5E">
          <w:rPr>
            <w:rFonts w:ascii="Arial" w:eastAsia="Times New Roman" w:hAnsi="Arial" w:cs="Arial"/>
            <w:b/>
            <w:sz w:val="24"/>
            <w:szCs w:val="24"/>
            <w:u w:val="single"/>
          </w:rPr>
          <w:t>Rev. 1:5-6</w:t>
        </w:r>
      </w:hyperlink>
      <w:r w:rsidR="000607F4">
        <w:rPr>
          <w:rFonts w:ascii="Arial" w:eastAsia="Times New Roman" w:hAnsi="Arial" w:cs="Arial"/>
          <w:sz w:val="24"/>
          <w:szCs w:val="24"/>
        </w:rPr>
        <w:t xml:space="preserve"> - </w:t>
      </w:r>
      <w:r w:rsidRPr="00C61D5E">
        <w:rPr>
          <w:rFonts w:ascii="Arial" w:eastAsia="Times New Roman" w:hAnsi="Arial" w:cs="Arial"/>
          <w:b/>
          <w:sz w:val="24"/>
          <w:szCs w:val="24"/>
        </w:rPr>
        <w:t>“</w:t>
      </w:r>
      <w:r w:rsidRPr="00C61D5E">
        <w:rPr>
          <w:rFonts w:ascii="Arial" w:eastAsia="Times New Roman" w:hAnsi="Arial" w:cs="Arial"/>
          <w:b/>
          <w:i/>
          <w:iCs/>
          <w:sz w:val="24"/>
          <w:szCs w:val="24"/>
        </w:rPr>
        <w:t>To Him who loved us and washed us from our sins in His own blood, and has made us kings and priests to His God and Father, to Him be glory and dominion forever and ever. Amen.</w:t>
      </w:r>
      <w:r w:rsidR="000607F4" w:rsidRPr="000607F4">
        <w:rPr>
          <w:rFonts w:ascii="Arial" w:eastAsia="Times New Roman" w:hAnsi="Arial" w:cs="Arial"/>
          <w:b/>
          <w:sz w:val="24"/>
          <w:szCs w:val="24"/>
        </w:rPr>
        <w:t xml:space="preserve">”   </w:t>
      </w:r>
    </w:p>
    <w:p w:rsidR="00C61D5E" w:rsidRPr="00C61D5E" w:rsidRDefault="00C61D5E" w:rsidP="000607F4">
      <w:pPr>
        <w:shd w:val="clear" w:color="auto" w:fill="FFFFFF"/>
        <w:spacing w:after="0"/>
        <w:ind w:left="870"/>
        <w:contextualSpacing/>
        <w:rPr>
          <w:rFonts w:ascii="Arial" w:eastAsia="Times New Roman" w:hAnsi="Arial" w:cs="Arial"/>
          <w:sz w:val="24"/>
          <w:szCs w:val="24"/>
        </w:rPr>
      </w:pPr>
      <w:hyperlink r:id="rId7" w:tgtFrame="_blank" w:history="1">
        <w:r w:rsidRPr="00C61D5E">
          <w:rPr>
            <w:rFonts w:ascii="Arial" w:eastAsia="Times New Roman" w:hAnsi="Arial" w:cs="Arial"/>
            <w:b/>
            <w:sz w:val="24"/>
            <w:szCs w:val="24"/>
            <w:u w:val="single"/>
          </w:rPr>
          <w:t>Rev. 5:10</w:t>
        </w:r>
      </w:hyperlink>
      <w:r w:rsidRPr="00C61D5E">
        <w:rPr>
          <w:rFonts w:ascii="Arial" w:eastAsia="Times New Roman" w:hAnsi="Arial" w:cs="Arial"/>
          <w:b/>
          <w:sz w:val="24"/>
          <w:szCs w:val="24"/>
        </w:rPr>
        <w:t xml:space="preserve">, </w:t>
      </w:r>
      <w:hyperlink r:id="rId8" w:tgtFrame="_blank" w:history="1">
        <w:r w:rsidRPr="00C61D5E">
          <w:rPr>
            <w:rFonts w:ascii="Arial" w:eastAsia="Times New Roman" w:hAnsi="Arial" w:cs="Arial"/>
            <w:b/>
            <w:sz w:val="24"/>
            <w:szCs w:val="24"/>
            <w:u w:val="single"/>
          </w:rPr>
          <w:t>20:6</w:t>
        </w:r>
      </w:hyperlink>
      <w:r w:rsidRPr="00C61D5E">
        <w:rPr>
          <w:rFonts w:ascii="Arial" w:eastAsia="Times New Roman" w:hAnsi="Arial" w:cs="Arial"/>
          <w:sz w:val="24"/>
          <w:szCs w:val="24"/>
        </w:rPr>
        <w:t xml:space="preserve">.  (Note: The NAS family says, </w:t>
      </w:r>
      <w:r w:rsidRPr="00C61D5E">
        <w:rPr>
          <w:rFonts w:ascii="Arial" w:eastAsia="Times New Roman" w:hAnsi="Arial" w:cs="Arial"/>
          <w:b/>
          <w:sz w:val="24"/>
          <w:szCs w:val="24"/>
        </w:rPr>
        <w:t>“</w:t>
      </w:r>
      <w:r w:rsidRPr="00C61D5E">
        <w:rPr>
          <w:rFonts w:ascii="Arial" w:eastAsia="Times New Roman" w:hAnsi="Arial" w:cs="Arial"/>
          <w:b/>
          <w:i/>
          <w:sz w:val="24"/>
          <w:szCs w:val="24"/>
        </w:rPr>
        <w:t>Made us to be a kingdom, priests to His God and Father.</w:t>
      </w:r>
      <w:r w:rsidRPr="00C61D5E">
        <w:rPr>
          <w:rFonts w:ascii="Arial" w:eastAsia="Times New Roman" w:hAnsi="Arial" w:cs="Arial"/>
          <w:b/>
          <w:sz w:val="24"/>
          <w:szCs w:val="24"/>
        </w:rPr>
        <w:t>”)</w:t>
      </w:r>
    </w:p>
    <w:p w:rsidR="00C61D5E" w:rsidRPr="00C61D5E" w:rsidRDefault="00C61D5E" w:rsidP="00C61D5E">
      <w:pPr>
        <w:shd w:val="clear" w:color="auto" w:fill="FFFFFF"/>
        <w:spacing w:after="0"/>
        <w:ind w:left="870"/>
        <w:contextualSpacing/>
        <w:rPr>
          <w:rFonts w:ascii="Arial" w:eastAsia="Times New Roman" w:hAnsi="Arial" w:cs="Arial"/>
          <w:sz w:val="24"/>
          <w:szCs w:val="24"/>
        </w:rPr>
      </w:pPr>
      <w:hyperlink r:id="rId9" w:tgtFrame="_blank" w:history="1">
        <w:r w:rsidRPr="00C61D5E">
          <w:rPr>
            <w:rFonts w:ascii="Arial" w:eastAsia="Times New Roman" w:hAnsi="Arial" w:cs="Arial"/>
            <w:b/>
            <w:sz w:val="24"/>
            <w:szCs w:val="24"/>
            <w:u w:val="single"/>
          </w:rPr>
          <w:t>1 Peter 2:4-5</w:t>
        </w:r>
      </w:hyperlink>
      <w:r w:rsidR="000607F4">
        <w:rPr>
          <w:rFonts w:ascii="Arial" w:eastAsia="Times New Roman" w:hAnsi="Arial" w:cs="Arial"/>
          <w:sz w:val="24"/>
          <w:szCs w:val="24"/>
        </w:rPr>
        <w:t xml:space="preserve"> - </w:t>
      </w:r>
      <w:r w:rsidRPr="00C61D5E">
        <w:rPr>
          <w:rFonts w:ascii="Arial" w:eastAsia="Times New Roman" w:hAnsi="Arial" w:cs="Arial"/>
          <w:b/>
          <w:sz w:val="24"/>
          <w:szCs w:val="24"/>
        </w:rPr>
        <w:t>“</w:t>
      </w:r>
      <w:r w:rsidRPr="00C61D5E">
        <w:rPr>
          <w:rFonts w:ascii="Arial" w:eastAsia="Times New Roman" w:hAnsi="Arial" w:cs="Arial"/>
          <w:b/>
          <w:i/>
          <w:iCs/>
          <w:sz w:val="24"/>
          <w:szCs w:val="24"/>
        </w:rPr>
        <w:t>Coming to Him as to a living stone, rejected indeed by men, but chosen by God and precious, you also, as living stones, are being built up a spiritual house, a holy priesthood, to offer up spiritual sacrifices acceptable to God through Jesus Christ.</w:t>
      </w:r>
      <w:r w:rsidRPr="00C61D5E">
        <w:rPr>
          <w:rFonts w:ascii="Arial" w:eastAsia="Times New Roman" w:hAnsi="Arial" w:cs="Arial"/>
          <w:b/>
          <w:sz w:val="24"/>
          <w:szCs w:val="24"/>
        </w:rPr>
        <w:t>”</w:t>
      </w:r>
      <w:r w:rsidRPr="00C61D5E">
        <w:rPr>
          <w:rFonts w:ascii="Arial" w:eastAsia="Times New Roman" w:hAnsi="Arial" w:cs="Arial"/>
          <w:sz w:val="24"/>
          <w:szCs w:val="24"/>
        </w:rPr>
        <w:t xml:space="preserve"> </w:t>
      </w:r>
    </w:p>
    <w:p w:rsidR="000607F4" w:rsidRDefault="000607F4" w:rsidP="00C61D5E">
      <w:pPr>
        <w:shd w:val="clear" w:color="auto" w:fill="FFFFFF"/>
        <w:spacing w:after="0"/>
        <w:ind w:left="870"/>
        <w:contextualSpacing/>
        <w:rPr>
          <w:rFonts w:ascii="Arial" w:eastAsia="Times New Roman" w:hAnsi="Arial" w:cs="Arial"/>
          <w:sz w:val="24"/>
          <w:szCs w:val="24"/>
        </w:rPr>
      </w:pPr>
      <w:r w:rsidRPr="000607F4">
        <w:rPr>
          <w:rFonts w:ascii="Arial" w:eastAsia="Times New Roman" w:hAnsi="Arial" w:cs="Arial"/>
          <w:b/>
          <w:sz w:val="24"/>
          <w:szCs w:val="24"/>
          <w:u w:val="single"/>
        </w:rPr>
        <w:t>1 Peter 2:9-10</w:t>
      </w:r>
      <w:r w:rsidRPr="000607F4">
        <w:rPr>
          <w:rFonts w:ascii="Arial" w:eastAsia="Times New Roman" w:hAnsi="Arial" w:cs="Arial"/>
          <w:b/>
          <w:sz w:val="24"/>
          <w:szCs w:val="24"/>
        </w:rPr>
        <w:t xml:space="preserve"> - </w:t>
      </w:r>
      <w:r w:rsidR="00C61D5E" w:rsidRPr="00C61D5E">
        <w:rPr>
          <w:rFonts w:ascii="Arial" w:eastAsia="Times New Roman" w:hAnsi="Arial" w:cs="Arial"/>
          <w:b/>
          <w:sz w:val="24"/>
          <w:szCs w:val="24"/>
        </w:rPr>
        <w:t>“</w:t>
      </w:r>
      <w:r w:rsidR="00C61D5E" w:rsidRPr="00C61D5E">
        <w:rPr>
          <w:rFonts w:ascii="Arial" w:eastAsia="Times New Roman" w:hAnsi="Arial" w:cs="Arial"/>
          <w:b/>
          <w:i/>
          <w:iCs/>
          <w:sz w:val="24"/>
          <w:szCs w:val="24"/>
        </w:rPr>
        <w:t>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w:t>
      </w:r>
      <w:r w:rsidRPr="000607F4">
        <w:rPr>
          <w:rFonts w:ascii="Arial" w:eastAsia="Times New Roman" w:hAnsi="Arial" w:cs="Arial"/>
          <w:b/>
          <w:sz w:val="24"/>
          <w:szCs w:val="24"/>
        </w:rPr>
        <w:t>”</w:t>
      </w:r>
      <w:r>
        <w:rPr>
          <w:rFonts w:ascii="Arial" w:eastAsia="Times New Roman" w:hAnsi="Arial" w:cs="Arial"/>
          <w:sz w:val="24"/>
          <w:szCs w:val="24"/>
        </w:rPr>
        <w:t xml:space="preserve"> </w:t>
      </w:r>
      <w:r w:rsidR="00C61D5E" w:rsidRPr="00C61D5E">
        <w:rPr>
          <w:rFonts w:ascii="Arial" w:eastAsia="Times New Roman" w:hAnsi="Arial" w:cs="Arial"/>
          <w:sz w:val="24"/>
          <w:szCs w:val="24"/>
        </w:rPr>
        <w:br/>
        <w:t>In these texts we find that now we are ALL priests of God.  The Aaronic priesthood has been completed and replace</w:t>
      </w:r>
      <w:r>
        <w:rPr>
          <w:rFonts w:ascii="Arial" w:eastAsia="Times New Roman" w:hAnsi="Arial" w:cs="Arial"/>
          <w:sz w:val="24"/>
          <w:szCs w:val="24"/>
        </w:rPr>
        <w:t xml:space="preserve">d with the priesthood of Jesus </w:t>
      </w:r>
    </w:p>
    <w:p w:rsidR="00C61D5E" w:rsidRDefault="00C61D5E" w:rsidP="00C61D5E">
      <w:pPr>
        <w:shd w:val="clear" w:color="auto" w:fill="FFFFFF"/>
        <w:spacing w:after="0"/>
        <w:ind w:left="870"/>
        <w:contextualSpacing/>
        <w:rPr>
          <w:rFonts w:ascii="Arial" w:eastAsia="Times New Roman" w:hAnsi="Arial" w:cs="Arial"/>
          <w:sz w:val="24"/>
          <w:szCs w:val="24"/>
        </w:rPr>
      </w:pPr>
      <w:hyperlink r:id="rId10" w:tgtFrame="_blank" w:history="1">
        <w:r w:rsidRPr="00C61D5E">
          <w:rPr>
            <w:rFonts w:ascii="Arial" w:eastAsia="Times New Roman" w:hAnsi="Arial" w:cs="Arial"/>
            <w:b/>
            <w:sz w:val="24"/>
            <w:szCs w:val="24"/>
            <w:u w:val="single"/>
          </w:rPr>
          <w:t>Heb. 7:11-19</w:t>
        </w:r>
      </w:hyperlink>
      <w:r w:rsidR="000607F4">
        <w:rPr>
          <w:rFonts w:ascii="Arial" w:eastAsia="Times New Roman" w:hAnsi="Arial" w:cs="Arial"/>
          <w:b/>
          <w:sz w:val="24"/>
          <w:szCs w:val="24"/>
        </w:rPr>
        <w:t xml:space="preserve"> </w:t>
      </w:r>
      <w:r w:rsidR="000607F4">
        <w:rPr>
          <w:rFonts w:ascii="Arial" w:eastAsia="Times New Roman" w:hAnsi="Arial" w:cs="Arial"/>
          <w:sz w:val="24"/>
          <w:szCs w:val="24"/>
        </w:rPr>
        <w:t xml:space="preserve"> </w:t>
      </w:r>
      <w:proofErr w:type="gramStart"/>
      <w:r w:rsidR="000607F4">
        <w:rPr>
          <w:rFonts w:ascii="Arial" w:eastAsia="Times New Roman" w:hAnsi="Arial" w:cs="Arial"/>
          <w:sz w:val="24"/>
          <w:szCs w:val="24"/>
        </w:rPr>
        <w:t xml:space="preserve">- </w:t>
      </w:r>
      <w:r w:rsidRPr="00C61D5E">
        <w:rPr>
          <w:rFonts w:ascii="Arial" w:eastAsia="Times New Roman" w:hAnsi="Arial" w:cs="Arial"/>
          <w:sz w:val="24"/>
          <w:szCs w:val="24"/>
        </w:rPr>
        <w:t xml:space="preserve"> We</w:t>
      </w:r>
      <w:proofErr w:type="gramEnd"/>
      <w:r w:rsidRPr="00C61D5E">
        <w:rPr>
          <w:rFonts w:ascii="Arial" w:eastAsia="Times New Roman" w:hAnsi="Arial" w:cs="Arial"/>
          <w:sz w:val="24"/>
          <w:szCs w:val="24"/>
        </w:rPr>
        <w:t xml:space="preserve"> all serve under Him and appeal directly to Him.  </w:t>
      </w:r>
    </w:p>
    <w:p w:rsidR="000607F4" w:rsidRPr="00C61D5E" w:rsidRDefault="000607F4" w:rsidP="00C61D5E">
      <w:pPr>
        <w:shd w:val="clear" w:color="auto" w:fill="FFFFFF"/>
        <w:spacing w:after="0"/>
        <w:ind w:left="870"/>
        <w:contextualSpacing/>
        <w:rPr>
          <w:rFonts w:ascii="Arial" w:eastAsia="Times New Roman" w:hAnsi="Arial" w:cs="Arial"/>
          <w:sz w:val="24"/>
          <w:szCs w:val="24"/>
        </w:rPr>
      </w:pPr>
    </w:p>
    <w:p w:rsidR="00C61D5E" w:rsidRPr="00C61D5E" w:rsidRDefault="00C61D5E" w:rsidP="00C61D5E">
      <w:pPr>
        <w:shd w:val="clear" w:color="auto" w:fill="FFFFFF"/>
        <w:spacing w:after="0"/>
        <w:ind w:left="870"/>
        <w:contextualSpacing/>
        <w:rPr>
          <w:rFonts w:ascii="Arial" w:eastAsia="Times New Roman" w:hAnsi="Arial" w:cs="Arial"/>
          <w:sz w:val="24"/>
          <w:szCs w:val="24"/>
        </w:rPr>
      </w:pPr>
      <w:r w:rsidRPr="00C61D5E">
        <w:rPr>
          <w:rFonts w:ascii="Arial" w:eastAsia="Times New Roman" w:hAnsi="Arial" w:cs="Arial"/>
          <w:sz w:val="24"/>
          <w:szCs w:val="24"/>
        </w:rPr>
        <w:t> </w:t>
      </w:r>
    </w:p>
    <w:p w:rsidR="00C61D5E" w:rsidRPr="00C61D5E" w:rsidRDefault="00C61D5E" w:rsidP="00C61D5E">
      <w:pPr>
        <w:shd w:val="clear" w:color="auto" w:fill="FFFFFF"/>
        <w:spacing w:before="100" w:beforeAutospacing="1" w:after="100" w:afterAutospacing="1" w:line="240" w:lineRule="auto"/>
        <w:rPr>
          <w:rFonts w:ascii="Arial" w:eastAsia="Times New Roman" w:hAnsi="Arial" w:cs="Arial"/>
          <w:sz w:val="24"/>
          <w:szCs w:val="24"/>
        </w:rPr>
      </w:pPr>
      <w:r w:rsidRPr="00C61D5E">
        <w:rPr>
          <w:rFonts w:ascii="Arial" w:eastAsia="Times New Roman" w:hAnsi="Arial" w:cs="Arial"/>
          <w:sz w:val="24"/>
          <w:szCs w:val="24"/>
        </w:rPr>
        <w:t xml:space="preserve">  </w:t>
      </w:r>
      <w:r w:rsidRPr="00C61D5E">
        <w:rPr>
          <w:rFonts w:ascii="Arial" w:eastAsia="Times New Roman" w:hAnsi="Arial" w:cs="Arial"/>
          <w:b/>
          <w:sz w:val="24"/>
          <w:szCs w:val="24"/>
        </w:rPr>
        <w:t>II.</w:t>
      </w:r>
      <w:r w:rsidR="000607F4">
        <w:rPr>
          <w:rFonts w:ascii="Arial" w:eastAsia="Times New Roman" w:hAnsi="Arial" w:cs="Arial"/>
          <w:b/>
          <w:sz w:val="24"/>
          <w:szCs w:val="24"/>
        </w:rPr>
        <w:t xml:space="preserve">   </w:t>
      </w:r>
      <w:r w:rsidRPr="00C61D5E">
        <w:rPr>
          <w:rFonts w:ascii="Arial" w:eastAsia="Times New Roman" w:hAnsi="Arial" w:cs="Arial"/>
          <w:b/>
          <w:sz w:val="24"/>
          <w:szCs w:val="24"/>
        </w:rPr>
        <w:t>Our Duties as a Priest</w:t>
      </w:r>
    </w:p>
    <w:p w:rsidR="00F805A1" w:rsidRPr="00F805A1" w:rsidRDefault="00C61D5E" w:rsidP="00F805A1">
      <w:pPr>
        <w:pStyle w:val="ListParagraph"/>
        <w:numPr>
          <w:ilvl w:val="0"/>
          <w:numId w:val="1"/>
        </w:numPr>
        <w:shd w:val="clear" w:color="auto" w:fill="FFFFFF"/>
        <w:spacing w:after="0"/>
        <w:rPr>
          <w:rFonts w:ascii="Arial" w:eastAsia="Times New Roman" w:hAnsi="Arial" w:cs="Arial"/>
          <w:sz w:val="24"/>
          <w:szCs w:val="24"/>
        </w:rPr>
      </w:pPr>
      <w:r w:rsidRPr="00F805A1">
        <w:rPr>
          <w:rFonts w:ascii="Arial" w:eastAsia="Times New Roman" w:hAnsi="Arial" w:cs="Arial"/>
          <w:b/>
          <w:i/>
          <w:sz w:val="24"/>
          <w:szCs w:val="24"/>
        </w:rPr>
        <w:t>Enter into our duty</w:t>
      </w:r>
      <w:r w:rsidRPr="00F805A1">
        <w:rPr>
          <w:rFonts w:ascii="Arial" w:eastAsia="Times New Roman" w:hAnsi="Arial" w:cs="Arial"/>
          <w:sz w:val="24"/>
          <w:szCs w:val="24"/>
        </w:rPr>
        <w:t xml:space="preserve"> – be washed.  </w:t>
      </w:r>
      <w:hyperlink r:id="rId11" w:tgtFrame="_blank" w:history="1">
        <w:r w:rsidRPr="00F805A1">
          <w:rPr>
            <w:rFonts w:ascii="Arial" w:eastAsia="Times New Roman" w:hAnsi="Arial" w:cs="Arial"/>
            <w:b/>
            <w:sz w:val="24"/>
            <w:szCs w:val="24"/>
            <w:u w:val="single"/>
          </w:rPr>
          <w:t>Heb. 10:19-22</w:t>
        </w:r>
      </w:hyperlink>
      <w:r w:rsidR="000607F4" w:rsidRPr="00F805A1">
        <w:rPr>
          <w:rFonts w:ascii="Arial" w:eastAsia="Times New Roman" w:hAnsi="Arial" w:cs="Arial"/>
          <w:sz w:val="24"/>
          <w:szCs w:val="24"/>
        </w:rPr>
        <w:t xml:space="preserve"> </w:t>
      </w:r>
      <w:proofErr w:type="gramStart"/>
      <w:r w:rsidR="000607F4" w:rsidRPr="00F805A1">
        <w:rPr>
          <w:rFonts w:ascii="Arial" w:eastAsia="Times New Roman" w:hAnsi="Arial" w:cs="Arial"/>
          <w:sz w:val="24"/>
          <w:szCs w:val="24"/>
        </w:rPr>
        <w:t xml:space="preserve">- </w:t>
      </w:r>
      <w:r w:rsidRPr="00F805A1">
        <w:rPr>
          <w:rFonts w:ascii="Arial" w:eastAsia="Times New Roman" w:hAnsi="Arial" w:cs="Arial"/>
          <w:sz w:val="24"/>
          <w:szCs w:val="24"/>
        </w:rPr>
        <w:t xml:space="preserve"> </w:t>
      </w:r>
      <w:r w:rsidRPr="00F805A1">
        <w:rPr>
          <w:rFonts w:ascii="Arial" w:eastAsia="Times New Roman" w:hAnsi="Arial" w:cs="Arial"/>
          <w:b/>
          <w:sz w:val="24"/>
          <w:szCs w:val="24"/>
        </w:rPr>
        <w:t>“</w:t>
      </w:r>
      <w:proofErr w:type="gramEnd"/>
      <w:r w:rsidRPr="00F805A1">
        <w:rPr>
          <w:rFonts w:ascii="Arial" w:eastAsia="Times New Roman" w:hAnsi="Arial" w:cs="Arial"/>
          <w:b/>
          <w:i/>
          <w:iCs/>
          <w:sz w:val="24"/>
          <w:szCs w:val="24"/>
        </w:rPr>
        <w:t>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w:t>
      </w:r>
      <w:r w:rsidRPr="00F805A1">
        <w:rPr>
          <w:rFonts w:ascii="Arial" w:eastAsia="Times New Roman" w:hAnsi="Arial" w:cs="Arial"/>
          <w:b/>
          <w:sz w:val="24"/>
          <w:szCs w:val="24"/>
        </w:rPr>
        <w:t>”</w:t>
      </w:r>
      <w:r w:rsidR="000607F4" w:rsidRPr="00F805A1">
        <w:rPr>
          <w:rFonts w:ascii="Arial" w:eastAsia="Times New Roman" w:hAnsi="Arial" w:cs="Arial"/>
          <w:sz w:val="24"/>
          <w:szCs w:val="24"/>
        </w:rPr>
        <w:t xml:space="preserve">  </w:t>
      </w:r>
      <w:r w:rsidR="000607F4" w:rsidRPr="00F805A1">
        <w:rPr>
          <w:rFonts w:ascii="Arial" w:eastAsia="Times New Roman" w:hAnsi="Arial" w:cs="Arial"/>
          <w:sz w:val="24"/>
          <w:szCs w:val="24"/>
        </w:rPr>
        <w:br/>
      </w:r>
      <w:hyperlink r:id="rId12" w:tgtFrame="_blank" w:history="1">
        <w:r w:rsidRPr="00F805A1">
          <w:rPr>
            <w:rFonts w:ascii="Arial" w:eastAsia="Times New Roman" w:hAnsi="Arial" w:cs="Arial"/>
            <w:b/>
            <w:sz w:val="24"/>
            <w:szCs w:val="24"/>
            <w:u w:val="single"/>
          </w:rPr>
          <w:t>Exodus 30:20</w:t>
        </w:r>
      </w:hyperlink>
      <w:r w:rsidRPr="00F805A1">
        <w:rPr>
          <w:rFonts w:ascii="Arial" w:eastAsia="Times New Roman" w:hAnsi="Arial" w:cs="Arial"/>
          <w:b/>
          <w:sz w:val="24"/>
          <w:szCs w:val="24"/>
        </w:rPr>
        <w:t xml:space="preserve">, </w:t>
      </w:r>
      <w:hyperlink r:id="rId13" w:tgtFrame="_blank" w:history="1">
        <w:r w:rsidRPr="00F805A1">
          <w:rPr>
            <w:rFonts w:ascii="Arial" w:eastAsia="Times New Roman" w:hAnsi="Arial" w:cs="Arial"/>
            <w:b/>
            <w:sz w:val="24"/>
            <w:szCs w:val="24"/>
            <w:u w:val="single"/>
          </w:rPr>
          <w:t>Lev. 8:6-7</w:t>
        </w:r>
      </w:hyperlink>
      <w:r w:rsidR="000607F4" w:rsidRPr="00F805A1">
        <w:rPr>
          <w:rFonts w:ascii="Arial" w:eastAsia="Times New Roman" w:hAnsi="Arial" w:cs="Arial"/>
          <w:sz w:val="24"/>
          <w:szCs w:val="24"/>
        </w:rPr>
        <w:t xml:space="preserve"> - </w:t>
      </w:r>
      <w:r w:rsidR="000607F4" w:rsidRPr="00F805A1">
        <w:rPr>
          <w:rFonts w:ascii="Arial" w:eastAsia="Times New Roman" w:hAnsi="Arial" w:cs="Arial"/>
          <w:sz w:val="24"/>
          <w:szCs w:val="24"/>
        </w:rPr>
        <w:t>Under the Levitical priesthood, before they could serve they had to wash to enter the tabernacle</w:t>
      </w:r>
      <w:r w:rsidRPr="00F805A1">
        <w:rPr>
          <w:rFonts w:ascii="Arial" w:eastAsia="Times New Roman" w:hAnsi="Arial" w:cs="Arial"/>
          <w:sz w:val="24"/>
          <w:szCs w:val="24"/>
        </w:rPr>
        <w:t xml:space="preserve">  </w:t>
      </w:r>
    </w:p>
    <w:p w:rsidR="00F805A1" w:rsidRDefault="00F805A1" w:rsidP="00F805A1">
      <w:pPr>
        <w:pStyle w:val="ListParagraph"/>
        <w:shd w:val="clear" w:color="auto" w:fill="FFFFFF"/>
        <w:spacing w:after="0"/>
        <w:ind w:left="870"/>
        <w:rPr>
          <w:rFonts w:ascii="Arial" w:eastAsia="Times New Roman" w:hAnsi="Arial" w:cs="Arial"/>
          <w:sz w:val="24"/>
          <w:szCs w:val="24"/>
        </w:rPr>
      </w:pPr>
      <w:r w:rsidRPr="00F805A1">
        <w:rPr>
          <w:rFonts w:ascii="Arial" w:eastAsia="Times New Roman" w:hAnsi="Arial" w:cs="Arial"/>
          <w:b/>
          <w:sz w:val="24"/>
          <w:szCs w:val="24"/>
          <w:u w:val="single"/>
        </w:rPr>
        <w:t>Heb. 8:2</w:t>
      </w:r>
      <w:proofErr w:type="gramStart"/>
      <w:r w:rsidRPr="00F805A1">
        <w:rPr>
          <w:rFonts w:ascii="Arial" w:eastAsia="Times New Roman" w:hAnsi="Arial" w:cs="Arial"/>
          <w:b/>
          <w:sz w:val="24"/>
          <w:szCs w:val="24"/>
          <w:u w:val="single"/>
        </w:rPr>
        <w:t>,5</w:t>
      </w:r>
      <w:proofErr w:type="gramEnd"/>
      <w:r>
        <w:rPr>
          <w:rFonts w:ascii="Arial" w:eastAsia="Times New Roman" w:hAnsi="Arial" w:cs="Arial"/>
          <w:sz w:val="24"/>
          <w:szCs w:val="24"/>
        </w:rPr>
        <w:t xml:space="preserve"> - </w:t>
      </w:r>
      <w:r w:rsidR="00C61D5E" w:rsidRPr="00F805A1">
        <w:rPr>
          <w:rFonts w:ascii="Arial" w:eastAsia="Times New Roman" w:hAnsi="Arial" w:cs="Arial"/>
          <w:sz w:val="24"/>
          <w:szCs w:val="24"/>
        </w:rPr>
        <w:t>A study of types shows that the tabernacle of I</w:t>
      </w:r>
      <w:r>
        <w:rPr>
          <w:rFonts w:ascii="Arial" w:eastAsia="Times New Roman" w:hAnsi="Arial" w:cs="Arial"/>
          <w:sz w:val="24"/>
          <w:szCs w:val="24"/>
        </w:rPr>
        <w:t>srael was a type of the church</w:t>
      </w:r>
    </w:p>
    <w:p w:rsidR="00F805A1" w:rsidRDefault="00C61D5E" w:rsidP="00F805A1">
      <w:pPr>
        <w:pStyle w:val="ListParagraph"/>
        <w:shd w:val="clear" w:color="auto" w:fill="FFFFFF"/>
        <w:spacing w:after="0"/>
        <w:ind w:left="870"/>
        <w:rPr>
          <w:rFonts w:ascii="Arial" w:eastAsia="Times New Roman" w:hAnsi="Arial" w:cs="Arial"/>
          <w:sz w:val="24"/>
          <w:szCs w:val="24"/>
        </w:rPr>
      </w:pPr>
      <w:hyperlink r:id="rId14" w:tgtFrame="_blank" w:history="1">
        <w:r w:rsidRPr="00F805A1">
          <w:rPr>
            <w:rFonts w:ascii="Arial" w:eastAsia="Times New Roman" w:hAnsi="Arial" w:cs="Arial"/>
            <w:b/>
            <w:sz w:val="24"/>
            <w:szCs w:val="24"/>
            <w:u w:val="single"/>
          </w:rPr>
          <w:t>1 Cor. 3:16-17</w:t>
        </w:r>
      </w:hyperlink>
      <w:r w:rsidRPr="00F805A1">
        <w:rPr>
          <w:rFonts w:ascii="Arial" w:eastAsia="Times New Roman" w:hAnsi="Arial" w:cs="Arial"/>
          <w:b/>
          <w:sz w:val="24"/>
          <w:szCs w:val="24"/>
        </w:rPr>
        <w:t xml:space="preserve">, </w:t>
      </w:r>
      <w:hyperlink r:id="rId15" w:tgtFrame="_blank" w:history="1">
        <w:r w:rsidRPr="00F805A1">
          <w:rPr>
            <w:rFonts w:ascii="Arial" w:eastAsia="Times New Roman" w:hAnsi="Arial" w:cs="Arial"/>
            <w:b/>
            <w:sz w:val="24"/>
            <w:szCs w:val="24"/>
            <w:u w:val="single"/>
          </w:rPr>
          <w:t>Eph. 2:21-22</w:t>
        </w:r>
      </w:hyperlink>
      <w:r w:rsidRPr="00F805A1">
        <w:rPr>
          <w:rFonts w:ascii="Arial" w:eastAsia="Times New Roman" w:hAnsi="Arial" w:cs="Arial"/>
          <w:b/>
          <w:sz w:val="24"/>
          <w:szCs w:val="24"/>
        </w:rPr>
        <w:t xml:space="preserve">, </w:t>
      </w:r>
      <w:hyperlink r:id="rId16" w:tgtFrame="_blank" w:history="1">
        <w:r w:rsidRPr="00F805A1">
          <w:rPr>
            <w:rFonts w:ascii="Arial" w:eastAsia="Times New Roman" w:hAnsi="Arial" w:cs="Arial"/>
            <w:b/>
            <w:sz w:val="24"/>
            <w:szCs w:val="24"/>
            <w:u w:val="single"/>
          </w:rPr>
          <w:t>1 Peter 2:5</w:t>
        </w:r>
      </w:hyperlink>
      <w:r w:rsidRPr="00F805A1">
        <w:rPr>
          <w:rFonts w:ascii="Arial" w:eastAsia="Times New Roman" w:hAnsi="Arial" w:cs="Arial"/>
          <w:sz w:val="24"/>
          <w:szCs w:val="24"/>
        </w:rPr>
        <w:t xml:space="preserve"> – </w:t>
      </w:r>
      <w:r w:rsidR="00F805A1">
        <w:rPr>
          <w:rFonts w:ascii="Arial" w:eastAsia="Times New Roman" w:hAnsi="Arial" w:cs="Arial"/>
          <w:sz w:val="24"/>
          <w:szCs w:val="24"/>
        </w:rPr>
        <w:t xml:space="preserve">The temple a spiritual house, </w:t>
      </w:r>
      <w:r w:rsidRPr="00F805A1">
        <w:rPr>
          <w:rFonts w:ascii="Arial" w:eastAsia="Times New Roman" w:hAnsi="Arial" w:cs="Arial"/>
          <w:sz w:val="24"/>
          <w:szCs w:val="24"/>
        </w:rPr>
        <w:t xml:space="preserve">  </w:t>
      </w:r>
    </w:p>
    <w:p w:rsidR="00C61D5E" w:rsidRPr="00F805A1" w:rsidRDefault="00F805A1" w:rsidP="00F805A1">
      <w:pPr>
        <w:pStyle w:val="ListParagraph"/>
        <w:shd w:val="clear" w:color="auto" w:fill="FFFFFF"/>
        <w:spacing w:after="0"/>
        <w:ind w:left="870"/>
        <w:rPr>
          <w:rFonts w:ascii="Arial" w:eastAsia="Times New Roman" w:hAnsi="Arial" w:cs="Arial"/>
          <w:sz w:val="24"/>
          <w:szCs w:val="24"/>
        </w:rPr>
      </w:pPr>
      <w:r w:rsidRPr="00F805A1">
        <w:rPr>
          <w:rFonts w:ascii="Arial" w:eastAsia="Times New Roman" w:hAnsi="Arial" w:cs="Arial"/>
          <w:b/>
          <w:sz w:val="24"/>
          <w:szCs w:val="24"/>
          <w:u w:val="single"/>
        </w:rPr>
        <w:t>Acts 2:47, 22:16</w:t>
      </w:r>
      <w:r>
        <w:rPr>
          <w:rFonts w:ascii="Arial" w:eastAsia="Times New Roman" w:hAnsi="Arial" w:cs="Arial"/>
          <w:sz w:val="24"/>
          <w:szCs w:val="24"/>
        </w:rPr>
        <w:t xml:space="preserve"> - </w:t>
      </w:r>
      <w:r w:rsidR="00C61D5E" w:rsidRPr="00F805A1">
        <w:rPr>
          <w:rFonts w:ascii="Arial" w:eastAsia="Times New Roman" w:hAnsi="Arial" w:cs="Arial"/>
          <w:sz w:val="24"/>
          <w:szCs w:val="24"/>
        </w:rPr>
        <w:t>When we obey the gos</w:t>
      </w:r>
      <w:r>
        <w:rPr>
          <w:rFonts w:ascii="Arial" w:eastAsia="Times New Roman" w:hAnsi="Arial" w:cs="Arial"/>
          <w:sz w:val="24"/>
          <w:szCs w:val="24"/>
        </w:rPr>
        <w:t xml:space="preserve">pel we are added to His church. </w:t>
      </w:r>
      <w:r w:rsidR="00C61D5E" w:rsidRPr="00F805A1">
        <w:rPr>
          <w:rFonts w:ascii="Arial" w:eastAsia="Times New Roman" w:hAnsi="Arial" w:cs="Arial"/>
          <w:sz w:val="24"/>
          <w:szCs w:val="24"/>
        </w:rPr>
        <w:t>Thus we enter into our priesthood.</w:t>
      </w:r>
    </w:p>
    <w:p w:rsidR="00C61D5E" w:rsidRPr="00C61D5E" w:rsidRDefault="00C61D5E" w:rsidP="00C61D5E">
      <w:pPr>
        <w:shd w:val="clear" w:color="auto" w:fill="FFFFFF"/>
        <w:spacing w:after="0"/>
        <w:ind w:left="870" w:hanging="360"/>
        <w:contextualSpacing/>
        <w:rPr>
          <w:rFonts w:ascii="Arial" w:eastAsia="Times New Roman" w:hAnsi="Arial" w:cs="Arial"/>
          <w:sz w:val="24"/>
          <w:szCs w:val="24"/>
        </w:rPr>
      </w:pPr>
      <w:r w:rsidRPr="00C61D5E">
        <w:rPr>
          <w:rFonts w:ascii="Arial" w:eastAsia="Times New Roman" w:hAnsi="Arial" w:cs="Arial"/>
          <w:sz w:val="24"/>
          <w:szCs w:val="24"/>
        </w:rPr>
        <w:t>b.</w:t>
      </w:r>
      <w:proofErr w:type="gramStart"/>
      <w:r w:rsidR="00F805A1">
        <w:rPr>
          <w:rFonts w:ascii="Arial" w:eastAsia="Times New Roman" w:hAnsi="Arial" w:cs="Arial"/>
          <w:sz w:val="24"/>
          <w:szCs w:val="24"/>
        </w:rPr>
        <w:t>  </w:t>
      </w:r>
      <w:r w:rsidRPr="00C61D5E">
        <w:rPr>
          <w:rFonts w:ascii="Arial" w:eastAsia="Times New Roman" w:hAnsi="Arial" w:cs="Arial"/>
          <w:b/>
          <w:i/>
          <w:sz w:val="24"/>
          <w:szCs w:val="24"/>
        </w:rPr>
        <w:t>Provide</w:t>
      </w:r>
      <w:proofErr w:type="gramEnd"/>
      <w:r w:rsidRPr="00C61D5E">
        <w:rPr>
          <w:rFonts w:ascii="Arial" w:eastAsia="Times New Roman" w:hAnsi="Arial" w:cs="Arial"/>
          <w:b/>
          <w:i/>
          <w:sz w:val="24"/>
          <w:szCs w:val="24"/>
        </w:rPr>
        <w:t xml:space="preserve"> a dwelling place for God </w:t>
      </w:r>
      <w:r w:rsidRPr="00C61D5E">
        <w:rPr>
          <w:rFonts w:ascii="Arial" w:eastAsia="Times New Roman" w:hAnsi="Arial" w:cs="Arial"/>
          <w:sz w:val="24"/>
          <w:szCs w:val="24"/>
        </w:rPr>
        <w:t xml:space="preserve">– He is to dwell within us. </w:t>
      </w:r>
      <w:r w:rsidRPr="00C61D5E">
        <w:rPr>
          <w:rFonts w:ascii="Arial" w:eastAsia="Times New Roman" w:hAnsi="Arial" w:cs="Arial"/>
          <w:sz w:val="24"/>
          <w:szCs w:val="24"/>
        </w:rPr>
        <w:br/>
      </w:r>
      <w:r w:rsidR="00F805A1" w:rsidRPr="00F805A1">
        <w:rPr>
          <w:rFonts w:ascii="Arial" w:eastAsia="Times New Roman" w:hAnsi="Arial" w:cs="Arial"/>
          <w:b/>
          <w:sz w:val="24"/>
          <w:szCs w:val="24"/>
          <w:u w:val="single"/>
        </w:rPr>
        <w:t>1 Cor. 6:18-20</w:t>
      </w:r>
      <w:r w:rsidR="00F805A1">
        <w:rPr>
          <w:rFonts w:ascii="Arial" w:eastAsia="Times New Roman" w:hAnsi="Arial" w:cs="Arial"/>
          <w:sz w:val="24"/>
          <w:szCs w:val="24"/>
        </w:rPr>
        <w:t xml:space="preserve"> - </w:t>
      </w:r>
      <w:r w:rsidRPr="00C61D5E">
        <w:rPr>
          <w:rFonts w:ascii="Arial" w:eastAsia="Times New Roman" w:hAnsi="Arial" w:cs="Arial"/>
          <w:sz w:val="24"/>
          <w:szCs w:val="24"/>
        </w:rPr>
        <w:t>Just as the Levites maintained the tabernacle/temple, so we are to provide a place for G</w:t>
      </w:r>
      <w:r w:rsidR="00F805A1">
        <w:rPr>
          <w:rFonts w:ascii="Arial" w:eastAsia="Times New Roman" w:hAnsi="Arial" w:cs="Arial"/>
          <w:sz w:val="24"/>
          <w:szCs w:val="24"/>
        </w:rPr>
        <w:t xml:space="preserve">od to dwell.  It is WITHIN US! </w:t>
      </w:r>
      <w:r w:rsidRPr="00C61D5E">
        <w:rPr>
          <w:rFonts w:ascii="Arial" w:eastAsia="Times New Roman" w:hAnsi="Arial" w:cs="Arial"/>
          <w:sz w:val="24"/>
          <w:szCs w:val="24"/>
        </w:rPr>
        <w:t xml:space="preserve">– </w:t>
      </w:r>
      <w:proofErr w:type="gramStart"/>
      <w:r w:rsidRPr="00C61D5E">
        <w:rPr>
          <w:rFonts w:ascii="Arial" w:eastAsia="Times New Roman" w:hAnsi="Arial" w:cs="Arial"/>
          <w:sz w:val="24"/>
          <w:szCs w:val="24"/>
        </w:rPr>
        <w:t>our</w:t>
      </w:r>
      <w:proofErr w:type="gramEnd"/>
      <w:r w:rsidRPr="00C61D5E">
        <w:rPr>
          <w:rFonts w:ascii="Arial" w:eastAsia="Times New Roman" w:hAnsi="Arial" w:cs="Arial"/>
          <w:sz w:val="24"/>
          <w:szCs w:val="24"/>
        </w:rPr>
        <w:t xml:space="preserve"> body is the temple of the Holy Spirit.  </w:t>
      </w:r>
      <w:r w:rsidRPr="00C61D5E">
        <w:rPr>
          <w:rFonts w:ascii="Arial" w:eastAsia="Times New Roman" w:hAnsi="Arial" w:cs="Arial"/>
          <w:sz w:val="24"/>
          <w:szCs w:val="24"/>
        </w:rPr>
        <w:br/>
      </w:r>
      <w:hyperlink r:id="rId17" w:tgtFrame="_blank" w:history="1">
        <w:r w:rsidRPr="00C61D5E">
          <w:rPr>
            <w:rFonts w:ascii="Arial" w:eastAsia="Times New Roman" w:hAnsi="Arial" w:cs="Arial"/>
            <w:b/>
            <w:sz w:val="24"/>
            <w:szCs w:val="24"/>
            <w:u w:val="single"/>
          </w:rPr>
          <w:t>1 Pet. 2:4</w:t>
        </w:r>
      </w:hyperlink>
      <w:r w:rsidRPr="00C61D5E">
        <w:rPr>
          <w:rFonts w:ascii="Arial" w:eastAsia="Times New Roman" w:hAnsi="Arial" w:cs="Arial"/>
          <w:sz w:val="24"/>
          <w:szCs w:val="24"/>
        </w:rPr>
        <w:t xml:space="preserve"> being built up a spiritual house.  In this we are reminded to keep ourselves pure.  </w:t>
      </w:r>
      <w:r w:rsidRPr="00C61D5E">
        <w:rPr>
          <w:rFonts w:ascii="Arial" w:eastAsia="Times New Roman" w:hAnsi="Arial" w:cs="Arial"/>
          <w:sz w:val="24"/>
          <w:szCs w:val="24"/>
        </w:rPr>
        <w:br/>
      </w:r>
      <w:hyperlink r:id="rId18" w:tgtFrame="_blank" w:history="1">
        <w:r w:rsidR="00F805A1" w:rsidRPr="00C61D5E">
          <w:rPr>
            <w:rFonts w:ascii="Arial" w:eastAsia="Times New Roman" w:hAnsi="Arial" w:cs="Arial"/>
            <w:b/>
            <w:sz w:val="24"/>
            <w:szCs w:val="24"/>
            <w:u w:val="single"/>
          </w:rPr>
          <w:t>Lev. 21:16-23</w:t>
        </w:r>
      </w:hyperlink>
      <w:r w:rsidR="00F805A1" w:rsidRPr="00C61D5E">
        <w:rPr>
          <w:rFonts w:ascii="Arial" w:eastAsia="Times New Roman" w:hAnsi="Arial" w:cs="Arial"/>
          <w:b/>
          <w:sz w:val="24"/>
          <w:szCs w:val="24"/>
        </w:rPr>
        <w:t xml:space="preserve">, </w:t>
      </w:r>
      <w:hyperlink r:id="rId19" w:tgtFrame="_blank" w:history="1">
        <w:r w:rsidR="00F805A1" w:rsidRPr="00C61D5E">
          <w:rPr>
            <w:rFonts w:ascii="Arial" w:eastAsia="Times New Roman" w:hAnsi="Arial" w:cs="Arial"/>
            <w:b/>
            <w:sz w:val="24"/>
            <w:szCs w:val="24"/>
            <w:u w:val="single"/>
          </w:rPr>
          <w:t>22:3-9</w:t>
        </w:r>
      </w:hyperlink>
      <w:r w:rsidR="00F805A1">
        <w:rPr>
          <w:rFonts w:ascii="Arial" w:eastAsia="Times New Roman" w:hAnsi="Arial" w:cs="Arial"/>
          <w:sz w:val="24"/>
          <w:szCs w:val="24"/>
        </w:rPr>
        <w:t xml:space="preserve"> </w:t>
      </w:r>
      <w:r w:rsidR="00F805A1" w:rsidRPr="00C61D5E">
        <w:rPr>
          <w:rFonts w:ascii="Arial" w:eastAsia="Times New Roman" w:hAnsi="Arial" w:cs="Arial"/>
          <w:sz w:val="24"/>
          <w:szCs w:val="24"/>
        </w:rPr>
        <w:t xml:space="preserve"> </w:t>
      </w:r>
      <w:r w:rsidR="00F805A1">
        <w:rPr>
          <w:rFonts w:ascii="Arial" w:eastAsia="Times New Roman" w:hAnsi="Arial" w:cs="Arial"/>
          <w:sz w:val="24"/>
          <w:szCs w:val="24"/>
        </w:rPr>
        <w:t xml:space="preserve">- </w:t>
      </w:r>
      <w:r w:rsidRPr="00C61D5E">
        <w:rPr>
          <w:rFonts w:ascii="Arial" w:eastAsia="Times New Roman" w:hAnsi="Arial" w:cs="Arial"/>
          <w:sz w:val="24"/>
          <w:szCs w:val="24"/>
        </w:rPr>
        <w:t>A study of the Levitical priesthood demanded purity.  In fact one who was deformed or def</w:t>
      </w:r>
      <w:r w:rsidR="00F805A1">
        <w:rPr>
          <w:rFonts w:ascii="Arial" w:eastAsia="Times New Roman" w:hAnsi="Arial" w:cs="Arial"/>
          <w:sz w:val="24"/>
          <w:szCs w:val="24"/>
        </w:rPr>
        <w:t xml:space="preserve">iled could not serve as priest - </w:t>
      </w:r>
      <w:r w:rsidRPr="00C61D5E">
        <w:rPr>
          <w:rFonts w:ascii="Arial" w:eastAsia="Times New Roman" w:hAnsi="Arial" w:cs="Arial"/>
          <w:sz w:val="24"/>
          <w:szCs w:val="24"/>
        </w:rPr>
        <w:t xml:space="preserve">Before entering to serve they had to wash themselves, etc.  </w:t>
      </w:r>
      <w:proofErr w:type="gramStart"/>
      <w:r w:rsidRPr="00C61D5E">
        <w:rPr>
          <w:rFonts w:ascii="Arial" w:eastAsia="Times New Roman" w:hAnsi="Arial" w:cs="Arial"/>
          <w:sz w:val="24"/>
          <w:szCs w:val="24"/>
        </w:rPr>
        <w:t>While we co</w:t>
      </w:r>
      <w:r w:rsidR="00F805A1">
        <w:rPr>
          <w:rFonts w:ascii="Arial" w:eastAsia="Times New Roman" w:hAnsi="Arial" w:cs="Arial"/>
          <w:sz w:val="24"/>
          <w:szCs w:val="24"/>
        </w:rPr>
        <w:t>mpare</w:t>
      </w:r>
      <w:r w:rsidRPr="00C61D5E">
        <w:rPr>
          <w:rFonts w:ascii="Arial" w:eastAsia="Times New Roman" w:hAnsi="Arial" w:cs="Arial"/>
          <w:sz w:val="24"/>
          <w:szCs w:val="24"/>
        </w:rPr>
        <w:t xml:space="preserve"> this to bap</w:t>
      </w:r>
      <w:r w:rsidR="00F805A1">
        <w:rPr>
          <w:rFonts w:ascii="Arial" w:eastAsia="Times New Roman" w:hAnsi="Arial" w:cs="Arial"/>
          <w:sz w:val="24"/>
          <w:szCs w:val="24"/>
        </w:rPr>
        <w:t>tism.</w:t>
      </w:r>
      <w:proofErr w:type="gramEnd"/>
      <w:r w:rsidR="00F805A1">
        <w:rPr>
          <w:rFonts w:ascii="Arial" w:eastAsia="Times New Roman" w:hAnsi="Arial" w:cs="Arial"/>
          <w:sz w:val="24"/>
          <w:szCs w:val="24"/>
        </w:rPr>
        <w:br/>
      </w:r>
      <w:hyperlink r:id="rId20" w:tgtFrame="_blank" w:history="1">
        <w:r w:rsidRPr="00C61D5E">
          <w:rPr>
            <w:rFonts w:ascii="Arial" w:eastAsia="Times New Roman" w:hAnsi="Arial" w:cs="Arial"/>
            <w:b/>
            <w:sz w:val="24"/>
            <w:szCs w:val="24"/>
            <w:u w:val="single"/>
          </w:rPr>
          <w:t>1 Cor. 6:19-20</w:t>
        </w:r>
      </w:hyperlink>
      <w:r w:rsidRPr="00C61D5E">
        <w:rPr>
          <w:rFonts w:ascii="Arial" w:eastAsia="Times New Roman" w:hAnsi="Arial" w:cs="Arial"/>
          <w:b/>
          <w:sz w:val="24"/>
          <w:szCs w:val="24"/>
        </w:rPr>
        <w:t xml:space="preserve">, </w:t>
      </w:r>
      <w:hyperlink r:id="rId21" w:tgtFrame="_blank" w:history="1">
        <w:r w:rsidRPr="00C61D5E">
          <w:rPr>
            <w:rFonts w:ascii="Arial" w:eastAsia="Times New Roman" w:hAnsi="Arial" w:cs="Arial"/>
            <w:b/>
            <w:sz w:val="24"/>
            <w:szCs w:val="24"/>
            <w:u w:val="single"/>
          </w:rPr>
          <w:t>1 John 3:3</w:t>
        </w:r>
      </w:hyperlink>
      <w:r w:rsidRPr="00C61D5E">
        <w:rPr>
          <w:rFonts w:ascii="Arial" w:eastAsia="Times New Roman" w:hAnsi="Arial" w:cs="Arial"/>
          <w:b/>
          <w:sz w:val="24"/>
          <w:szCs w:val="24"/>
        </w:rPr>
        <w:t xml:space="preserve">, </w:t>
      </w:r>
      <w:hyperlink r:id="rId22" w:tgtFrame="_blank" w:history="1">
        <w:r w:rsidRPr="00C61D5E">
          <w:rPr>
            <w:rFonts w:ascii="Arial" w:eastAsia="Times New Roman" w:hAnsi="Arial" w:cs="Arial"/>
            <w:b/>
            <w:sz w:val="24"/>
            <w:szCs w:val="24"/>
            <w:u w:val="single"/>
          </w:rPr>
          <w:t>1 Peter 1:22</w:t>
        </w:r>
      </w:hyperlink>
      <w:r w:rsidR="00F805A1">
        <w:rPr>
          <w:rFonts w:ascii="Arial" w:eastAsia="Times New Roman" w:hAnsi="Arial" w:cs="Arial"/>
          <w:sz w:val="24"/>
          <w:szCs w:val="24"/>
        </w:rPr>
        <w:t xml:space="preserve"> - </w:t>
      </w:r>
      <w:r w:rsidR="00F805A1" w:rsidRPr="00C61D5E">
        <w:rPr>
          <w:rFonts w:ascii="Arial" w:eastAsia="Times New Roman" w:hAnsi="Arial" w:cs="Arial"/>
          <w:sz w:val="24"/>
          <w:szCs w:val="24"/>
        </w:rPr>
        <w:t>We are to be pure – again</w:t>
      </w:r>
      <w:r w:rsidRPr="00C61D5E">
        <w:rPr>
          <w:rFonts w:ascii="Arial" w:eastAsia="Times New Roman" w:hAnsi="Arial" w:cs="Arial"/>
          <w:sz w:val="24"/>
          <w:szCs w:val="24"/>
        </w:rPr>
        <w:br/>
      </w:r>
      <w:hyperlink r:id="rId23" w:tgtFrame="_blank" w:history="1">
        <w:r w:rsidRPr="00C61D5E">
          <w:rPr>
            <w:rFonts w:ascii="Arial" w:eastAsia="Times New Roman" w:hAnsi="Arial" w:cs="Arial"/>
            <w:b/>
            <w:sz w:val="24"/>
            <w:szCs w:val="24"/>
            <w:u w:val="single"/>
          </w:rPr>
          <w:t>James 1:27</w:t>
        </w:r>
      </w:hyperlink>
      <w:r w:rsidRPr="00C61D5E">
        <w:rPr>
          <w:rFonts w:ascii="Arial" w:eastAsia="Times New Roman" w:hAnsi="Arial" w:cs="Arial"/>
          <w:sz w:val="24"/>
          <w:szCs w:val="24"/>
        </w:rPr>
        <w:t xml:space="preserve"> </w:t>
      </w:r>
      <w:r w:rsidR="00F805A1">
        <w:rPr>
          <w:rFonts w:ascii="Arial" w:eastAsia="Times New Roman" w:hAnsi="Arial" w:cs="Arial"/>
          <w:sz w:val="24"/>
          <w:szCs w:val="24"/>
        </w:rPr>
        <w:t xml:space="preserve">- </w:t>
      </w:r>
      <w:r w:rsidRPr="00C61D5E">
        <w:rPr>
          <w:rFonts w:ascii="Arial" w:eastAsia="Times New Roman" w:hAnsi="Arial" w:cs="Arial"/>
          <w:sz w:val="24"/>
          <w:szCs w:val="24"/>
        </w:rPr>
        <w:t>speaks of pure and undefiled religion involves, “keep oneself unspotted from the world.”</w:t>
      </w:r>
      <w:r w:rsidRPr="00C61D5E">
        <w:rPr>
          <w:rFonts w:ascii="Arial" w:eastAsia="Times New Roman" w:hAnsi="Arial" w:cs="Arial"/>
          <w:sz w:val="24"/>
          <w:szCs w:val="24"/>
        </w:rPr>
        <w:br/>
      </w:r>
      <w:r w:rsidRPr="00C61D5E">
        <w:rPr>
          <w:rFonts w:ascii="Arial" w:eastAsia="Times New Roman" w:hAnsi="Arial" w:cs="Arial"/>
          <w:b/>
          <w:sz w:val="24"/>
          <w:szCs w:val="24"/>
          <w:u w:val="single"/>
        </w:rPr>
        <w:t>Romans 8</w:t>
      </w:r>
      <w:r w:rsidR="00F805A1" w:rsidRPr="00F805A1">
        <w:rPr>
          <w:rFonts w:ascii="Arial" w:eastAsia="Times New Roman" w:hAnsi="Arial" w:cs="Arial"/>
          <w:b/>
          <w:sz w:val="24"/>
          <w:szCs w:val="24"/>
          <w:u w:val="single"/>
        </w:rPr>
        <w:t>:9</w:t>
      </w:r>
      <w:r w:rsidR="00F805A1">
        <w:rPr>
          <w:rFonts w:ascii="Arial" w:eastAsia="Times New Roman" w:hAnsi="Arial" w:cs="Arial"/>
          <w:sz w:val="24"/>
          <w:szCs w:val="24"/>
        </w:rPr>
        <w:t xml:space="preserve"> </w:t>
      </w:r>
      <w:proofErr w:type="gramStart"/>
      <w:r w:rsidR="00F805A1">
        <w:rPr>
          <w:rFonts w:ascii="Arial" w:eastAsia="Times New Roman" w:hAnsi="Arial" w:cs="Arial"/>
          <w:sz w:val="24"/>
          <w:szCs w:val="24"/>
        </w:rPr>
        <w:t xml:space="preserve">- </w:t>
      </w:r>
      <w:r w:rsidRPr="00C61D5E">
        <w:rPr>
          <w:rFonts w:ascii="Arial" w:eastAsia="Times New Roman" w:hAnsi="Arial" w:cs="Arial"/>
          <w:sz w:val="24"/>
          <w:szCs w:val="24"/>
        </w:rPr>
        <w:t xml:space="preserve"> describes</w:t>
      </w:r>
      <w:proofErr w:type="gramEnd"/>
      <w:r w:rsidRPr="00C61D5E">
        <w:rPr>
          <w:rFonts w:ascii="Arial" w:eastAsia="Times New Roman" w:hAnsi="Arial" w:cs="Arial"/>
          <w:sz w:val="24"/>
          <w:szCs w:val="24"/>
        </w:rPr>
        <w:t xml:space="preserve"> how the spir</w:t>
      </w:r>
      <w:r w:rsidR="00F805A1">
        <w:rPr>
          <w:rFonts w:ascii="Arial" w:eastAsia="Times New Roman" w:hAnsi="Arial" w:cs="Arial"/>
          <w:sz w:val="24"/>
          <w:szCs w:val="24"/>
        </w:rPr>
        <w:t>it of God dwells within us</w:t>
      </w:r>
      <w:r w:rsidRPr="00C61D5E">
        <w:rPr>
          <w:rFonts w:ascii="Arial" w:eastAsia="Times New Roman" w:hAnsi="Arial" w:cs="Arial"/>
          <w:sz w:val="24"/>
          <w:szCs w:val="24"/>
        </w:rPr>
        <w:t xml:space="preserve">.  This is in a passage where Paul is calling for us to live according to the Spirit rather than according to the flesh </w:t>
      </w:r>
      <w:r w:rsidRPr="00C61D5E">
        <w:rPr>
          <w:rFonts w:ascii="Arial" w:eastAsia="Times New Roman" w:hAnsi="Arial" w:cs="Arial"/>
          <w:b/>
          <w:sz w:val="24"/>
          <w:szCs w:val="24"/>
        </w:rPr>
        <w:t>(8:1, 5-8).</w:t>
      </w:r>
      <w:r w:rsidRPr="00C61D5E">
        <w:rPr>
          <w:rFonts w:ascii="Arial" w:eastAsia="Times New Roman" w:hAnsi="Arial" w:cs="Arial"/>
          <w:sz w:val="24"/>
          <w:szCs w:val="24"/>
        </w:rPr>
        <w:br/>
        <w:t xml:space="preserve">- Purity helps us ensure that our prayers are not hindered.  </w:t>
      </w:r>
      <w:r w:rsidRPr="00C61D5E">
        <w:rPr>
          <w:rFonts w:ascii="Arial" w:eastAsia="Times New Roman" w:hAnsi="Arial" w:cs="Arial"/>
          <w:sz w:val="24"/>
          <w:szCs w:val="24"/>
        </w:rPr>
        <w:br/>
        <w:t xml:space="preserve">- Purity helps us serve God with a clear conscience.  </w:t>
      </w:r>
      <w:r w:rsidRPr="00C61D5E">
        <w:rPr>
          <w:rFonts w:ascii="Arial" w:eastAsia="Times New Roman" w:hAnsi="Arial" w:cs="Arial"/>
          <w:sz w:val="24"/>
          <w:szCs w:val="24"/>
        </w:rPr>
        <w:br/>
        <w:t>- Purity makes our worship and s</w:t>
      </w:r>
      <w:r w:rsidR="00F805A1">
        <w:rPr>
          <w:rFonts w:ascii="Arial" w:eastAsia="Times New Roman" w:hAnsi="Arial" w:cs="Arial"/>
          <w:sz w:val="24"/>
          <w:szCs w:val="24"/>
        </w:rPr>
        <w:t>ervice acceptable to God!</w:t>
      </w:r>
      <w:r w:rsidR="00F805A1">
        <w:rPr>
          <w:rFonts w:ascii="Arial" w:eastAsia="Times New Roman" w:hAnsi="Arial" w:cs="Arial"/>
          <w:sz w:val="24"/>
          <w:szCs w:val="24"/>
        </w:rPr>
        <w:br/>
      </w:r>
      <w:hyperlink r:id="rId24" w:tgtFrame="_blank" w:history="1">
        <w:r w:rsidRPr="00C61D5E">
          <w:rPr>
            <w:rFonts w:ascii="Arial" w:eastAsia="Times New Roman" w:hAnsi="Arial" w:cs="Arial"/>
            <w:b/>
            <w:sz w:val="24"/>
            <w:szCs w:val="24"/>
            <w:u w:val="single"/>
          </w:rPr>
          <w:t>1 Cor. 3:16</w:t>
        </w:r>
      </w:hyperlink>
      <w:r w:rsidRPr="00C61D5E">
        <w:rPr>
          <w:rFonts w:ascii="Arial" w:eastAsia="Times New Roman" w:hAnsi="Arial" w:cs="Arial"/>
          <w:b/>
          <w:sz w:val="24"/>
          <w:szCs w:val="24"/>
        </w:rPr>
        <w:t xml:space="preserve"> &amp; </w:t>
      </w:r>
      <w:hyperlink r:id="rId25" w:tgtFrame="_blank" w:history="1">
        <w:r w:rsidRPr="00C61D5E">
          <w:rPr>
            <w:rFonts w:ascii="Arial" w:eastAsia="Times New Roman" w:hAnsi="Arial" w:cs="Arial"/>
            <w:b/>
            <w:sz w:val="24"/>
            <w:szCs w:val="24"/>
            <w:u w:val="single"/>
          </w:rPr>
          <w:t>Ephesians 2:19-22</w:t>
        </w:r>
      </w:hyperlink>
      <w:r w:rsidRPr="00C61D5E">
        <w:rPr>
          <w:rFonts w:ascii="Arial" w:eastAsia="Times New Roman" w:hAnsi="Arial" w:cs="Arial"/>
          <w:sz w:val="24"/>
          <w:szCs w:val="24"/>
        </w:rPr>
        <w:t xml:space="preserve"> </w:t>
      </w:r>
      <w:r w:rsidR="00F805A1">
        <w:rPr>
          <w:rFonts w:ascii="Arial" w:eastAsia="Times New Roman" w:hAnsi="Arial" w:cs="Arial"/>
          <w:sz w:val="24"/>
          <w:szCs w:val="24"/>
        </w:rPr>
        <w:t xml:space="preserve">- </w:t>
      </w:r>
      <w:r w:rsidRPr="00C61D5E">
        <w:rPr>
          <w:rFonts w:ascii="Arial" w:eastAsia="Times New Roman" w:hAnsi="Arial" w:cs="Arial"/>
          <w:sz w:val="24"/>
          <w:szCs w:val="24"/>
        </w:rPr>
        <w:t>describes how the church is also the temple of the Lord and a dwelling place for God.  We (Christians) are the church!  We serve as priests within this “temple”.</w:t>
      </w:r>
    </w:p>
    <w:p w:rsidR="00C61D5E" w:rsidRPr="00C61D5E" w:rsidRDefault="00C61D5E" w:rsidP="00C61D5E">
      <w:pPr>
        <w:shd w:val="clear" w:color="auto" w:fill="FFFFFF"/>
        <w:spacing w:after="0"/>
        <w:ind w:left="870" w:hanging="360"/>
        <w:contextualSpacing/>
        <w:rPr>
          <w:rFonts w:ascii="Arial" w:eastAsia="Times New Roman" w:hAnsi="Arial" w:cs="Arial"/>
          <w:sz w:val="24"/>
          <w:szCs w:val="24"/>
        </w:rPr>
      </w:pPr>
      <w:r w:rsidRPr="00C61D5E">
        <w:rPr>
          <w:rFonts w:ascii="Arial" w:eastAsia="Times New Roman" w:hAnsi="Arial" w:cs="Arial"/>
          <w:sz w:val="24"/>
          <w:szCs w:val="24"/>
        </w:rPr>
        <w:t>c.</w:t>
      </w:r>
      <w:proofErr w:type="gramStart"/>
      <w:r w:rsidR="00F805A1">
        <w:rPr>
          <w:rFonts w:ascii="Arial" w:eastAsia="Times New Roman" w:hAnsi="Arial" w:cs="Arial"/>
          <w:sz w:val="24"/>
          <w:szCs w:val="24"/>
        </w:rPr>
        <w:t>  </w:t>
      </w:r>
      <w:r w:rsidRPr="00C61D5E">
        <w:rPr>
          <w:rFonts w:ascii="Arial" w:eastAsia="Times New Roman" w:hAnsi="Arial" w:cs="Arial"/>
          <w:b/>
          <w:i/>
          <w:sz w:val="24"/>
          <w:szCs w:val="24"/>
        </w:rPr>
        <w:t>Offer</w:t>
      </w:r>
      <w:proofErr w:type="gramEnd"/>
      <w:r w:rsidRPr="00C61D5E">
        <w:rPr>
          <w:rFonts w:ascii="Arial" w:eastAsia="Times New Roman" w:hAnsi="Arial" w:cs="Arial"/>
          <w:b/>
          <w:i/>
          <w:sz w:val="24"/>
          <w:szCs w:val="24"/>
        </w:rPr>
        <w:t xml:space="preserve"> Spiritual Sacrifices acceptable to God</w:t>
      </w:r>
      <w:r w:rsidRPr="00C61D5E">
        <w:rPr>
          <w:rFonts w:ascii="Arial" w:eastAsia="Times New Roman" w:hAnsi="Arial" w:cs="Arial"/>
          <w:sz w:val="24"/>
          <w:szCs w:val="24"/>
        </w:rPr>
        <w:t xml:space="preserve"> – </w:t>
      </w:r>
      <w:hyperlink r:id="rId26" w:tgtFrame="_blank" w:history="1">
        <w:r w:rsidRPr="00C61D5E">
          <w:rPr>
            <w:rFonts w:ascii="Arial" w:eastAsia="Times New Roman" w:hAnsi="Arial" w:cs="Arial"/>
            <w:b/>
            <w:sz w:val="24"/>
            <w:szCs w:val="24"/>
            <w:u w:val="single"/>
          </w:rPr>
          <w:t>1 Peter 2:5</w:t>
        </w:r>
      </w:hyperlink>
      <w:r w:rsidRPr="00C61D5E">
        <w:rPr>
          <w:rFonts w:ascii="Arial" w:eastAsia="Times New Roman" w:hAnsi="Arial" w:cs="Arial"/>
          <w:sz w:val="24"/>
          <w:szCs w:val="24"/>
        </w:rPr>
        <w:t xml:space="preserve">.  </w:t>
      </w:r>
      <w:r w:rsidRPr="00C61D5E">
        <w:rPr>
          <w:rFonts w:ascii="Arial" w:eastAsia="Times New Roman" w:hAnsi="Arial" w:cs="Arial"/>
          <w:sz w:val="24"/>
          <w:szCs w:val="24"/>
        </w:rPr>
        <w:br/>
        <w:t xml:space="preserve">One of the primary functions of the priests was to offer sacrifices.  There were at least 5 different types of sacrifices to be </w:t>
      </w:r>
      <w:proofErr w:type="gramStart"/>
      <w:r w:rsidRPr="00C61D5E">
        <w:rPr>
          <w:rFonts w:ascii="Arial" w:eastAsia="Times New Roman" w:hAnsi="Arial" w:cs="Arial"/>
          <w:sz w:val="24"/>
          <w:szCs w:val="24"/>
        </w:rPr>
        <w:t>offered  (</w:t>
      </w:r>
      <w:proofErr w:type="gramEnd"/>
      <w:r w:rsidRPr="00C61D5E">
        <w:rPr>
          <w:rFonts w:ascii="Arial" w:eastAsia="Times New Roman" w:hAnsi="Arial" w:cs="Arial"/>
          <w:sz w:val="24"/>
          <w:szCs w:val="24"/>
        </w:rPr>
        <w:t>Burnt offering, grain offering, peace offering, sin offering an</w:t>
      </w:r>
      <w:r w:rsidR="0001586D">
        <w:rPr>
          <w:rFonts w:ascii="Arial" w:eastAsia="Times New Roman" w:hAnsi="Arial" w:cs="Arial"/>
          <w:sz w:val="24"/>
          <w:szCs w:val="24"/>
        </w:rPr>
        <w:t>d trespass offering</w:t>
      </w:r>
      <w:r w:rsidRPr="00C61D5E">
        <w:rPr>
          <w:rFonts w:ascii="Arial" w:eastAsia="Times New Roman" w:hAnsi="Arial" w:cs="Arial"/>
          <w:sz w:val="24"/>
          <w:szCs w:val="24"/>
        </w:rPr>
        <w:t xml:space="preserve">  </w:t>
      </w:r>
      <w:r w:rsidRPr="00C61D5E">
        <w:rPr>
          <w:rFonts w:ascii="Arial" w:eastAsia="Times New Roman" w:hAnsi="Arial" w:cs="Arial"/>
          <w:sz w:val="24"/>
          <w:szCs w:val="24"/>
        </w:rPr>
        <w:br/>
        <w:t>Similarly in scripture we have different sacrifices.</w:t>
      </w:r>
    </w:p>
    <w:p w:rsidR="00C61D5E" w:rsidRPr="00C61D5E" w:rsidRDefault="00F805A1"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spellStart"/>
      <w:r w:rsidR="00C61D5E" w:rsidRPr="00C61D5E">
        <w:rPr>
          <w:rFonts w:ascii="Arial" w:eastAsia="Times New Roman" w:hAnsi="Arial" w:cs="Arial"/>
          <w:sz w:val="24"/>
          <w:szCs w:val="24"/>
        </w:rPr>
        <w:t>i</w:t>
      </w:r>
      <w:proofErr w:type="spellEnd"/>
      <w:r w:rsidR="00C61D5E" w:rsidRPr="00C61D5E">
        <w:rPr>
          <w:rFonts w:ascii="Arial" w:eastAsia="Times New Roman" w:hAnsi="Arial" w:cs="Arial"/>
          <w:sz w:val="24"/>
          <w:szCs w:val="24"/>
        </w:rPr>
        <w:t>.</w:t>
      </w:r>
      <w:r>
        <w:rPr>
          <w:rFonts w:ascii="Arial" w:eastAsia="Times New Roman" w:hAnsi="Arial" w:cs="Arial"/>
          <w:sz w:val="24"/>
          <w:szCs w:val="24"/>
        </w:rPr>
        <w:t xml:space="preserve">   </w:t>
      </w:r>
      <w:r w:rsidR="00C61D5E" w:rsidRPr="00C61D5E">
        <w:rPr>
          <w:rFonts w:ascii="Arial" w:eastAsia="Times New Roman" w:hAnsi="Arial" w:cs="Arial"/>
          <w:sz w:val="24"/>
          <w:szCs w:val="24"/>
          <w:u w:val="single"/>
        </w:rPr>
        <w:t>Praising God</w:t>
      </w:r>
      <w:r w:rsidR="00C61D5E" w:rsidRPr="00C61D5E">
        <w:rPr>
          <w:rFonts w:ascii="Arial" w:eastAsia="Times New Roman" w:hAnsi="Arial" w:cs="Arial"/>
          <w:sz w:val="24"/>
          <w:szCs w:val="24"/>
        </w:rPr>
        <w:t xml:space="preserve"> – </w:t>
      </w:r>
      <w:hyperlink r:id="rId27" w:tgtFrame="_blank" w:history="1">
        <w:r w:rsidR="00C61D5E" w:rsidRPr="00C61D5E">
          <w:rPr>
            <w:rFonts w:ascii="Arial" w:eastAsia="Times New Roman" w:hAnsi="Arial" w:cs="Arial"/>
            <w:b/>
            <w:sz w:val="24"/>
            <w:szCs w:val="24"/>
            <w:u w:val="single"/>
          </w:rPr>
          <w:t>Heb. 13:15</w:t>
        </w:r>
      </w:hyperlink>
      <w:r w:rsidR="00C61D5E" w:rsidRPr="00C61D5E">
        <w:rPr>
          <w:rFonts w:ascii="Arial" w:eastAsia="Times New Roman" w:hAnsi="Arial" w:cs="Arial"/>
          <w:sz w:val="24"/>
          <w:szCs w:val="24"/>
        </w:rPr>
        <w:t xml:space="preserve"> – when we worship Him properly, it is a sacrifice of praise.  </w:t>
      </w:r>
    </w:p>
    <w:p w:rsidR="00C61D5E" w:rsidRPr="00C61D5E" w:rsidRDefault="00F805A1"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r w:rsidR="00C61D5E" w:rsidRPr="00C61D5E">
        <w:rPr>
          <w:rFonts w:ascii="Arial" w:eastAsia="Times New Roman" w:hAnsi="Arial" w:cs="Arial"/>
          <w:sz w:val="24"/>
          <w:szCs w:val="24"/>
        </w:rPr>
        <w:t>ii.</w:t>
      </w:r>
      <w:r>
        <w:rPr>
          <w:rFonts w:ascii="Arial" w:eastAsia="Times New Roman" w:hAnsi="Arial" w:cs="Arial"/>
          <w:sz w:val="24"/>
          <w:szCs w:val="24"/>
        </w:rPr>
        <w:t xml:space="preserve">   </w:t>
      </w:r>
      <w:r w:rsidR="00C61D5E" w:rsidRPr="00C61D5E">
        <w:rPr>
          <w:rFonts w:ascii="Arial" w:eastAsia="Times New Roman" w:hAnsi="Arial" w:cs="Arial"/>
          <w:sz w:val="24"/>
          <w:szCs w:val="24"/>
          <w:u w:val="single"/>
        </w:rPr>
        <w:t>Good works</w:t>
      </w:r>
      <w:r w:rsidR="00C61D5E" w:rsidRPr="00C61D5E">
        <w:rPr>
          <w:rFonts w:ascii="Arial" w:eastAsia="Times New Roman" w:hAnsi="Arial" w:cs="Arial"/>
          <w:sz w:val="24"/>
          <w:szCs w:val="24"/>
        </w:rPr>
        <w:t xml:space="preserve"> – </w:t>
      </w:r>
      <w:hyperlink r:id="rId28" w:tgtFrame="_blank" w:history="1">
        <w:r w:rsidR="00C61D5E" w:rsidRPr="00C61D5E">
          <w:rPr>
            <w:rFonts w:ascii="Arial" w:eastAsia="Times New Roman" w:hAnsi="Arial" w:cs="Arial"/>
            <w:b/>
            <w:sz w:val="24"/>
            <w:szCs w:val="24"/>
            <w:u w:val="single"/>
          </w:rPr>
          <w:t>Hebrews 13:16</w:t>
        </w:r>
      </w:hyperlink>
      <w:r w:rsidR="00C61D5E" w:rsidRPr="00C61D5E">
        <w:rPr>
          <w:rFonts w:ascii="Arial" w:eastAsia="Times New Roman" w:hAnsi="Arial" w:cs="Arial"/>
          <w:sz w:val="24"/>
          <w:szCs w:val="24"/>
        </w:rPr>
        <w:t xml:space="preserve"> calls for us to do </w:t>
      </w:r>
      <w:proofErr w:type="gramStart"/>
      <w:r w:rsidR="00C61D5E" w:rsidRPr="00C61D5E">
        <w:rPr>
          <w:rFonts w:ascii="Arial" w:eastAsia="Times New Roman" w:hAnsi="Arial" w:cs="Arial"/>
          <w:sz w:val="24"/>
          <w:szCs w:val="24"/>
        </w:rPr>
        <w:t>good</w:t>
      </w:r>
      <w:proofErr w:type="gramEnd"/>
      <w:r w:rsidR="00C61D5E" w:rsidRPr="00C61D5E">
        <w:rPr>
          <w:rFonts w:ascii="Arial" w:eastAsia="Times New Roman" w:hAnsi="Arial" w:cs="Arial"/>
          <w:sz w:val="24"/>
          <w:szCs w:val="24"/>
        </w:rPr>
        <w:t xml:space="preserve"> and to share.  We need to be thinking about others. </w:t>
      </w:r>
      <w:r w:rsidR="00C61D5E" w:rsidRPr="00C61D5E">
        <w:rPr>
          <w:rFonts w:ascii="Arial" w:eastAsia="Times New Roman" w:hAnsi="Arial" w:cs="Arial"/>
          <w:b/>
          <w:sz w:val="24"/>
          <w:szCs w:val="24"/>
        </w:rPr>
        <w:t xml:space="preserve"> </w:t>
      </w:r>
      <w:hyperlink r:id="rId29" w:tgtFrame="_blank" w:history="1">
        <w:r w:rsidR="00C61D5E" w:rsidRPr="00C61D5E">
          <w:rPr>
            <w:rFonts w:ascii="Arial" w:eastAsia="Times New Roman" w:hAnsi="Arial" w:cs="Arial"/>
            <w:b/>
            <w:sz w:val="24"/>
            <w:szCs w:val="24"/>
            <w:u w:val="single"/>
          </w:rPr>
          <w:t>James 1:27</w:t>
        </w:r>
      </w:hyperlink>
      <w:r w:rsidR="00C61D5E" w:rsidRPr="00C61D5E">
        <w:rPr>
          <w:rFonts w:ascii="Arial" w:eastAsia="Times New Roman" w:hAnsi="Arial" w:cs="Arial"/>
          <w:sz w:val="24"/>
          <w:szCs w:val="24"/>
        </w:rPr>
        <w:t xml:space="preserve"> describes “pure and undefiled religion” in terms of helping others and living a pure life.</w:t>
      </w:r>
      <w:r w:rsidR="00C61D5E" w:rsidRPr="00C61D5E">
        <w:rPr>
          <w:rFonts w:ascii="Arial" w:eastAsia="Times New Roman" w:hAnsi="Arial" w:cs="Arial"/>
          <w:sz w:val="24"/>
          <w:szCs w:val="24"/>
        </w:rPr>
        <w:br/>
      </w:r>
      <w:hyperlink r:id="rId30" w:tgtFrame="_blank" w:history="1">
        <w:r w:rsidR="00C61D5E" w:rsidRPr="00C61D5E">
          <w:rPr>
            <w:rFonts w:ascii="Arial" w:eastAsia="Times New Roman" w:hAnsi="Arial" w:cs="Arial"/>
            <w:b/>
            <w:sz w:val="24"/>
            <w:szCs w:val="24"/>
            <w:u w:val="single"/>
          </w:rPr>
          <w:t>Titus 2:14</w:t>
        </w:r>
      </w:hyperlink>
      <w:r w:rsidR="00C61D5E" w:rsidRPr="00C61D5E">
        <w:rPr>
          <w:rFonts w:ascii="Arial" w:eastAsia="Times New Roman" w:hAnsi="Arial" w:cs="Arial"/>
          <w:sz w:val="24"/>
          <w:szCs w:val="24"/>
        </w:rPr>
        <w:t xml:space="preserve"> “</w:t>
      </w:r>
      <w:r w:rsidR="00C61D5E" w:rsidRPr="00C61D5E">
        <w:rPr>
          <w:rFonts w:ascii="Arial" w:eastAsia="Times New Roman" w:hAnsi="Arial" w:cs="Arial"/>
          <w:b/>
          <w:i/>
          <w:iCs/>
          <w:sz w:val="24"/>
          <w:szCs w:val="24"/>
        </w:rPr>
        <w:t xml:space="preserve">who gave Himself for us, that He might redeem us from every </w:t>
      </w:r>
      <w:r w:rsidR="00C61D5E" w:rsidRPr="00C61D5E">
        <w:rPr>
          <w:rFonts w:ascii="Arial" w:eastAsia="Times New Roman" w:hAnsi="Arial" w:cs="Arial"/>
          <w:b/>
          <w:i/>
          <w:iCs/>
          <w:sz w:val="24"/>
          <w:szCs w:val="24"/>
        </w:rPr>
        <w:lastRenderedPageBreak/>
        <w:t xml:space="preserve">lawless deed and </w:t>
      </w:r>
      <w:r w:rsidR="00C61D5E" w:rsidRPr="00C61D5E">
        <w:rPr>
          <w:rFonts w:ascii="Arial" w:eastAsia="Times New Roman" w:hAnsi="Arial" w:cs="Arial"/>
          <w:b/>
          <w:i/>
          <w:iCs/>
          <w:sz w:val="24"/>
          <w:szCs w:val="24"/>
          <w:u w:val="single"/>
        </w:rPr>
        <w:t xml:space="preserve">purify </w:t>
      </w:r>
      <w:r w:rsidR="00C61D5E" w:rsidRPr="00C61D5E">
        <w:rPr>
          <w:rFonts w:ascii="Arial" w:eastAsia="Times New Roman" w:hAnsi="Arial" w:cs="Arial"/>
          <w:b/>
          <w:i/>
          <w:iCs/>
          <w:sz w:val="24"/>
          <w:szCs w:val="24"/>
        </w:rPr>
        <w:t xml:space="preserve">for Himself His own special people, </w:t>
      </w:r>
      <w:r w:rsidR="00C61D5E" w:rsidRPr="00C61D5E">
        <w:rPr>
          <w:rFonts w:ascii="Arial" w:eastAsia="Times New Roman" w:hAnsi="Arial" w:cs="Arial"/>
          <w:b/>
          <w:i/>
          <w:iCs/>
          <w:sz w:val="24"/>
          <w:szCs w:val="24"/>
          <w:u w:val="single"/>
        </w:rPr>
        <w:t>zealous for good works.</w:t>
      </w:r>
      <w:r w:rsidR="00C61D5E" w:rsidRPr="00C61D5E">
        <w:rPr>
          <w:rFonts w:ascii="Arial" w:eastAsia="Times New Roman" w:hAnsi="Arial" w:cs="Arial"/>
          <w:b/>
          <w:sz w:val="24"/>
          <w:szCs w:val="24"/>
          <w:u w:val="single"/>
        </w:rPr>
        <w:t>”</w:t>
      </w:r>
      <w:r w:rsidR="00C61D5E" w:rsidRPr="00C61D5E">
        <w:rPr>
          <w:rFonts w:ascii="Arial" w:eastAsia="Times New Roman" w:hAnsi="Arial" w:cs="Arial"/>
          <w:sz w:val="24"/>
          <w:szCs w:val="24"/>
          <w:u w:val="single"/>
        </w:rPr>
        <w:t xml:space="preserve"> </w:t>
      </w:r>
    </w:p>
    <w:p w:rsidR="00671AE2" w:rsidRDefault="00671AE2" w:rsidP="00671AE2">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proofErr w:type="gramStart"/>
      <w:r w:rsidR="00C61D5E" w:rsidRPr="00C61D5E">
        <w:rPr>
          <w:rFonts w:ascii="Arial" w:eastAsia="Times New Roman" w:hAnsi="Arial" w:cs="Arial"/>
          <w:sz w:val="24"/>
          <w:szCs w:val="24"/>
        </w:rPr>
        <w:t>iii</w:t>
      </w:r>
      <w:proofErr w:type="gramEnd"/>
      <w:r w:rsidR="00C61D5E" w:rsidRPr="00C61D5E">
        <w:rPr>
          <w:rFonts w:ascii="Arial" w:eastAsia="Times New Roman" w:hAnsi="Arial" w:cs="Arial"/>
          <w:sz w:val="24"/>
          <w:szCs w:val="24"/>
        </w:rPr>
        <w:t>.</w:t>
      </w:r>
      <w:r>
        <w:rPr>
          <w:rFonts w:ascii="Arial" w:eastAsia="Times New Roman" w:hAnsi="Arial" w:cs="Arial"/>
          <w:sz w:val="24"/>
          <w:szCs w:val="24"/>
        </w:rPr>
        <w:t xml:space="preserve">   </w:t>
      </w:r>
      <w:r w:rsidR="00C61D5E" w:rsidRPr="00C61D5E">
        <w:rPr>
          <w:rFonts w:ascii="Arial" w:eastAsia="Times New Roman" w:hAnsi="Arial" w:cs="Arial"/>
          <w:sz w:val="24"/>
          <w:szCs w:val="24"/>
          <w:u w:val="single"/>
        </w:rPr>
        <w:t>Support</w:t>
      </w:r>
      <w:r>
        <w:rPr>
          <w:rFonts w:ascii="Arial" w:eastAsia="Times New Roman" w:hAnsi="Arial" w:cs="Arial"/>
          <w:sz w:val="24"/>
          <w:szCs w:val="24"/>
          <w:u w:val="single"/>
        </w:rPr>
        <w:t xml:space="preserve">ing the preaching of the gospel - </w:t>
      </w:r>
      <w:r w:rsidR="00C61D5E" w:rsidRPr="00C61D5E">
        <w:rPr>
          <w:rFonts w:ascii="Arial" w:eastAsia="Times New Roman" w:hAnsi="Arial" w:cs="Arial"/>
          <w:sz w:val="24"/>
          <w:szCs w:val="24"/>
        </w:rPr>
        <w:t>Paul commends the church at Philippi for helping him to preach the gospel.  He describes it in terms of fellow</w:t>
      </w:r>
      <w:r>
        <w:rPr>
          <w:rFonts w:ascii="Arial" w:eastAsia="Times New Roman" w:hAnsi="Arial" w:cs="Arial"/>
          <w:sz w:val="24"/>
          <w:szCs w:val="24"/>
        </w:rPr>
        <w:t>ship –</w:t>
      </w:r>
      <w:r w:rsidRPr="00671AE2">
        <w:rPr>
          <w:rFonts w:ascii="Arial" w:eastAsia="Times New Roman" w:hAnsi="Arial" w:cs="Arial"/>
          <w:b/>
          <w:sz w:val="24"/>
          <w:szCs w:val="24"/>
        </w:rPr>
        <w:t xml:space="preserve"> </w:t>
      </w:r>
      <w:r>
        <w:rPr>
          <w:rFonts w:ascii="Arial" w:eastAsia="Times New Roman" w:hAnsi="Arial" w:cs="Arial"/>
          <w:b/>
          <w:sz w:val="24"/>
          <w:szCs w:val="24"/>
        </w:rPr>
        <w:t xml:space="preserve">  </w:t>
      </w:r>
      <w:hyperlink r:id="rId31" w:tgtFrame="_blank" w:history="1">
        <w:r w:rsidR="00C61D5E" w:rsidRPr="00C61D5E">
          <w:rPr>
            <w:rFonts w:ascii="Arial" w:eastAsia="Times New Roman" w:hAnsi="Arial" w:cs="Arial"/>
            <w:b/>
            <w:sz w:val="24"/>
            <w:szCs w:val="24"/>
            <w:u w:val="single"/>
          </w:rPr>
          <w:t>Phil. 4:15</w:t>
        </w:r>
      </w:hyperlink>
      <w:r w:rsidR="00C61D5E" w:rsidRPr="00C61D5E">
        <w:rPr>
          <w:rFonts w:ascii="Arial" w:eastAsia="Times New Roman" w:hAnsi="Arial" w:cs="Arial"/>
          <w:b/>
          <w:sz w:val="24"/>
          <w:szCs w:val="24"/>
        </w:rPr>
        <w:t xml:space="preserve">, </w:t>
      </w:r>
      <w:hyperlink r:id="rId32" w:tgtFrame="_blank" w:history="1">
        <w:r w:rsidR="00C61D5E" w:rsidRPr="00C61D5E">
          <w:rPr>
            <w:rFonts w:ascii="Arial" w:eastAsia="Times New Roman" w:hAnsi="Arial" w:cs="Arial"/>
            <w:b/>
            <w:sz w:val="24"/>
            <w:szCs w:val="24"/>
            <w:u w:val="single"/>
          </w:rPr>
          <w:t>1:5</w:t>
        </w:r>
      </w:hyperlink>
      <w:r w:rsidR="00C61D5E" w:rsidRPr="00C61D5E">
        <w:rPr>
          <w:rFonts w:ascii="Arial" w:eastAsia="Times New Roman" w:hAnsi="Arial" w:cs="Arial"/>
          <w:sz w:val="24"/>
          <w:szCs w:val="24"/>
        </w:rPr>
        <w:t xml:space="preserve">.  </w:t>
      </w:r>
    </w:p>
    <w:p w:rsidR="00C61D5E" w:rsidRPr="00C61D5E" w:rsidRDefault="00671AE2" w:rsidP="00671AE2">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Pr="00671AE2">
        <w:rPr>
          <w:rFonts w:ascii="Arial" w:eastAsia="Times New Roman" w:hAnsi="Arial" w:cs="Arial"/>
          <w:b/>
          <w:sz w:val="24"/>
          <w:szCs w:val="24"/>
          <w:u w:val="single"/>
        </w:rPr>
        <w:t>Phil. 4:18</w:t>
      </w:r>
      <w:r>
        <w:rPr>
          <w:rFonts w:ascii="Arial" w:eastAsia="Times New Roman" w:hAnsi="Arial" w:cs="Arial"/>
          <w:sz w:val="24"/>
          <w:szCs w:val="24"/>
        </w:rPr>
        <w:t xml:space="preserve"> - </w:t>
      </w:r>
      <w:r w:rsidR="00C61D5E" w:rsidRPr="00C61D5E">
        <w:rPr>
          <w:rFonts w:ascii="Arial" w:eastAsia="Times New Roman" w:hAnsi="Arial" w:cs="Arial"/>
          <w:sz w:val="24"/>
          <w:szCs w:val="24"/>
        </w:rPr>
        <w:t xml:space="preserve">In this verse we read, </w:t>
      </w:r>
      <w:r w:rsidR="00C61D5E" w:rsidRPr="00C61D5E">
        <w:rPr>
          <w:rFonts w:ascii="Arial" w:eastAsia="Times New Roman" w:hAnsi="Arial" w:cs="Arial"/>
          <w:b/>
          <w:sz w:val="24"/>
          <w:szCs w:val="24"/>
        </w:rPr>
        <w:t>“</w:t>
      </w:r>
      <w:r w:rsidR="00C61D5E" w:rsidRPr="00C61D5E">
        <w:rPr>
          <w:rFonts w:ascii="Arial" w:eastAsia="Times New Roman" w:hAnsi="Arial" w:cs="Arial"/>
          <w:b/>
          <w:i/>
          <w:iCs/>
          <w:sz w:val="24"/>
          <w:szCs w:val="24"/>
        </w:rPr>
        <w:t xml:space="preserve">Indeed I have all and abound. I am full, having received from </w:t>
      </w:r>
      <w:proofErr w:type="spellStart"/>
      <w:r w:rsidR="00C61D5E" w:rsidRPr="00C61D5E">
        <w:rPr>
          <w:rFonts w:ascii="Arial" w:eastAsia="Times New Roman" w:hAnsi="Arial" w:cs="Arial"/>
          <w:b/>
          <w:i/>
          <w:iCs/>
          <w:sz w:val="24"/>
          <w:szCs w:val="24"/>
        </w:rPr>
        <w:t>Epaphroditus</w:t>
      </w:r>
      <w:proofErr w:type="spellEnd"/>
      <w:r w:rsidR="00C61D5E" w:rsidRPr="00C61D5E">
        <w:rPr>
          <w:rFonts w:ascii="Arial" w:eastAsia="Times New Roman" w:hAnsi="Arial" w:cs="Arial"/>
          <w:b/>
          <w:i/>
          <w:iCs/>
          <w:sz w:val="24"/>
          <w:szCs w:val="24"/>
        </w:rPr>
        <w:t xml:space="preserve"> the things sent from you, a sweet-smelling aroma, an acceptable sacrifice, well pleasing to God.</w:t>
      </w:r>
      <w:r w:rsidR="00C61D5E" w:rsidRPr="00C61D5E">
        <w:rPr>
          <w:rFonts w:ascii="Arial" w:eastAsia="Times New Roman" w:hAnsi="Arial" w:cs="Arial"/>
          <w:b/>
          <w:sz w:val="24"/>
          <w:szCs w:val="24"/>
        </w:rPr>
        <w:t>”</w:t>
      </w:r>
      <w:r w:rsidR="00C61D5E" w:rsidRPr="00C61D5E">
        <w:rPr>
          <w:rFonts w:ascii="Arial" w:eastAsia="Times New Roman" w:hAnsi="Arial" w:cs="Arial"/>
          <w:sz w:val="24"/>
          <w:szCs w:val="24"/>
        </w:rPr>
        <w:t xml:space="preserve">   God is pleased with such sacrifices. </w:t>
      </w:r>
    </w:p>
    <w:p w:rsidR="00671AE2" w:rsidRDefault="00671AE2"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w:t>
      </w:r>
      <w:proofErr w:type="gramStart"/>
      <w:r w:rsidR="00C61D5E" w:rsidRPr="00C61D5E">
        <w:rPr>
          <w:rFonts w:ascii="Arial" w:eastAsia="Times New Roman" w:hAnsi="Arial" w:cs="Arial"/>
          <w:sz w:val="24"/>
          <w:szCs w:val="24"/>
        </w:rPr>
        <w:t>iv</w:t>
      </w:r>
      <w:proofErr w:type="gramEnd"/>
      <w:r w:rsidR="00C61D5E" w:rsidRPr="00C61D5E">
        <w:rPr>
          <w:rFonts w:ascii="Arial" w:eastAsia="Times New Roman" w:hAnsi="Arial" w:cs="Arial"/>
          <w:sz w:val="24"/>
          <w:szCs w:val="24"/>
        </w:rPr>
        <w:t>.</w:t>
      </w:r>
      <w:r>
        <w:rPr>
          <w:rFonts w:ascii="Arial" w:eastAsia="Times New Roman" w:hAnsi="Arial" w:cs="Arial"/>
          <w:sz w:val="24"/>
          <w:szCs w:val="24"/>
        </w:rPr>
        <w:t xml:space="preserve">   </w:t>
      </w:r>
      <w:r w:rsidRPr="00671AE2">
        <w:rPr>
          <w:rFonts w:ascii="Arial" w:eastAsia="Times New Roman" w:hAnsi="Arial" w:cs="Arial"/>
          <w:b/>
          <w:sz w:val="24"/>
          <w:szCs w:val="24"/>
          <w:u w:val="single"/>
        </w:rPr>
        <w:t>Rom. 12:1</w:t>
      </w:r>
      <w:r>
        <w:rPr>
          <w:rFonts w:ascii="Arial" w:eastAsia="Times New Roman" w:hAnsi="Arial" w:cs="Arial"/>
          <w:sz w:val="24"/>
          <w:szCs w:val="24"/>
        </w:rPr>
        <w:t xml:space="preserve"> - </w:t>
      </w:r>
      <w:r w:rsidR="00C61D5E" w:rsidRPr="00C61D5E">
        <w:rPr>
          <w:rFonts w:ascii="Arial" w:eastAsia="Times New Roman" w:hAnsi="Arial" w:cs="Arial"/>
          <w:sz w:val="24"/>
          <w:szCs w:val="24"/>
        </w:rPr>
        <w:t xml:space="preserve"> </w:t>
      </w:r>
      <w:r w:rsidR="00C61D5E" w:rsidRPr="00C61D5E">
        <w:rPr>
          <w:rFonts w:ascii="Arial" w:eastAsia="Times New Roman" w:hAnsi="Arial" w:cs="Arial"/>
          <w:sz w:val="24"/>
          <w:szCs w:val="24"/>
          <w:u w:val="single"/>
        </w:rPr>
        <w:t>Our living bodies</w:t>
      </w:r>
      <w:r>
        <w:rPr>
          <w:rFonts w:ascii="Arial" w:eastAsia="Times New Roman" w:hAnsi="Arial" w:cs="Arial"/>
          <w:sz w:val="24"/>
          <w:szCs w:val="24"/>
        </w:rPr>
        <w:t xml:space="preserve"> - </w:t>
      </w:r>
      <w:r w:rsidR="00C61D5E" w:rsidRPr="00C61D5E">
        <w:rPr>
          <w:rFonts w:ascii="Arial" w:eastAsia="Times New Roman" w:hAnsi="Arial" w:cs="Arial"/>
          <w:b/>
          <w:sz w:val="24"/>
          <w:szCs w:val="24"/>
        </w:rPr>
        <w:t>“</w:t>
      </w:r>
      <w:r w:rsidR="00C61D5E" w:rsidRPr="00C61D5E">
        <w:rPr>
          <w:rFonts w:ascii="Arial" w:eastAsia="Times New Roman" w:hAnsi="Arial" w:cs="Arial"/>
          <w:b/>
          <w:i/>
          <w:iCs/>
          <w:sz w:val="24"/>
          <w:szCs w:val="24"/>
        </w:rPr>
        <w:t>I beseech you therefore, brethren, by the mercies of God, that you present your bodies a living sacrifice, holy, acceptable to God, which is your reasonable service.</w:t>
      </w:r>
      <w:r w:rsidR="00C61D5E" w:rsidRPr="00C61D5E">
        <w:rPr>
          <w:rFonts w:ascii="Arial" w:eastAsia="Times New Roman" w:hAnsi="Arial" w:cs="Arial"/>
          <w:b/>
          <w:sz w:val="24"/>
          <w:szCs w:val="24"/>
        </w:rPr>
        <w:t>”</w:t>
      </w:r>
      <w:r w:rsidR="00C61D5E" w:rsidRPr="00C61D5E">
        <w:rPr>
          <w:rFonts w:ascii="Arial" w:eastAsia="Times New Roman" w:hAnsi="Arial" w:cs="Arial"/>
          <w:sz w:val="24"/>
          <w:szCs w:val="24"/>
        </w:rPr>
        <w:t xml:space="preserve">  We give ourselves to God.   </w:t>
      </w:r>
    </w:p>
    <w:p w:rsidR="00C61D5E" w:rsidRPr="00C61D5E" w:rsidRDefault="00671AE2"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hyperlink r:id="rId33" w:tgtFrame="_blank" w:history="1">
        <w:r w:rsidR="00C61D5E" w:rsidRPr="00C61D5E">
          <w:rPr>
            <w:rFonts w:ascii="Arial" w:eastAsia="Times New Roman" w:hAnsi="Arial" w:cs="Arial"/>
            <w:b/>
            <w:sz w:val="24"/>
            <w:szCs w:val="24"/>
            <w:u w:val="single"/>
          </w:rPr>
          <w:t>Galatians 2:20</w:t>
        </w:r>
      </w:hyperlink>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C61D5E" w:rsidRPr="00C61D5E">
        <w:rPr>
          <w:rFonts w:ascii="Arial" w:eastAsia="Times New Roman" w:hAnsi="Arial" w:cs="Arial"/>
          <w:sz w:val="24"/>
          <w:szCs w:val="24"/>
        </w:rPr>
        <w:t xml:space="preserve"> it</w:t>
      </w:r>
      <w:proofErr w:type="gramEnd"/>
      <w:r w:rsidR="00C61D5E" w:rsidRPr="00C61D5E">
        <w:rPr>
          <w:rFonts w:ascii="Arial" w:eastAsia="Times New Roman" w:hAnsi="Arial" w:cs="Arial"/>
          <w:sz w:val="24"/>
          <w:szCs w:val="24"/>
        </w:rPr>
        <w:t xml:space="preserve"> is no longer I who live, but Christ lives in me.</w:t>
      </w:r>
      <w:r w:rsidR="00C61D5E" w:rsidRPr="00C61D5E">
        <w:rPr>
          <w:rFonts w:ascii="Arial" w:eastAsia="Times New Roman" w:hAnsi="Arial" w:cs="Arial"/>
          <w:sz w:val="24"/>
          <w:szCs w:val="24"/>
        </w:rPr>
        <w:br/>
      </w:r>
      <w:r w:rsidRPr="00671AE2">
        <w:rPr>
          <w:rFonts w:ascii="Arial" w:eastAsia="Times New Roman" w:hAnsi="Arial" w:cs="Arial"/>
          <w:b/>
          <w:sz w:val="24"/>
          <w:szCs w:val="24"/>
          <w:u w:val="single"/>
        </w:rPr>
        <w:t>Romans 6:12-14</w:t>
      </w:r>
      <w:r w:rsidRPr="00671AE2">
        <w:rPr>
          <w:rFonts w:ascii="Arial" w:eastAsia="Times New Roman" w:hAnsi="Arial" w:cs="Arial"/>
          <w:b/>
          <w:sz w:val="24"/>
          <w:szCs w:val="24"/>
        </w:rPr>
        <w:t xml:space="preserve"> - </w:t>
      </w:r>
      <w:r w:rsidR="00C61D5E" w:rsidRPr="00C61D5E">
        <w:rPr>
          <w:rFonts w:ascii="Arial" w:eastAsia="Times New Roman" w:hAnsi="Arial" w:cs="Arial"/>
          <w:b/>
          <w:sz w:val="24"/>
          <w:szCs w:val="24"/>
        </w:rPr>
        <w:t>“</w:t>
      </w:r>
      <w:r w:rsidR="00C61D5E" w:rsidRPr="00C61D5E">
        <w:rPr>
          <w:rFonts w:ascii="Arial" w:eastAsia="Times New Roman" w:hAnsi="Arial" w:cs="Arial"/>
          <w:b/>
          <w:i/>
          <w:iCs/>
          <w:sz w:val="24"/>
          <w:szCs w:val="24"/>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Pr="00671AE2">
        <w:rPr>
          <w:rFonts w:ascii="Arial" w:eastAsia="Times New Roman" w:hAnsi="Arial" w:cs="Arial"/>
          <w:b/>
          <w:sz w:val="24"/>
          <w:szCs w:val="24"/>
        </w:rPr>
        <w:t xml:space="preserve">” </w:t>
      </w:r>
    </w:p>
    <w:p w:rsidR="00671AE2" w:rsidRDefault="00671AE2"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00C61D5E" w:rsidRPr="00C61D5E">
        <w:rPr>
          <w:rFonts w:ascii="Arial" w:eastAsia="Times New Roman" w:hAnsi="Arial" w:cs="Arial"/>
          <w:sz w:val="24"/>
          <w:szCs w:val="24"/>
        </w:rPr>
        <w:t>v.     </w:t>
      </w:r>
      <w:r w:rsidRPr="00671AE2">
        <w:rPr>
          <w:rFonts w:ascii="Arial" w:eastAsia="Times New Roman" w:hAnsi="Arial" w:cs="Arial"/>
          <w:b/>
          <w:sz w:val="24"/>
          <w:szCs w:val="24"/>
          <w:u w:val="single"/>
        </w:rPr>
        <w:t xml:space="preserve">Phil. 2:17 </w:t>
      </w:r>
      <w:r>
        <w:rPr>
          <w:rFonts w:ascii="Arial" w:eastAsia="Times New Roman" w:hAnsi="Arial" w:cs="Arial"/>
          <w:sz w:val="24"/>
          <w:szCs w:val="24"/>
        </w:rPr>
        <w:t xml:space="preserve">- </w:t>
      </w:r>
      <w:r w:rsidR="00C61D5E" w:rsidRPr="00C61D5E">
        <w:rPr>
          <w:rFonts w:ascii="Arial" w:eastAsia="Times New Roman" w:hAnsi="Arial" w:cs="Arial"/>
          <w:sz w:val="24"/>
          <w:szCs w:val="24"/>
        </w:rPr>
        <w:t xml:space="preserve"> </w:t>
      </w:r>
      <w:r w:rsidR="00C61D5E" w:rsidRPr="00C61D5E">
        <w:rPr>
          <w:rFonts w:ascii="Arial" w:eastAsia="Times New Roman" w:hAnsi="Arial" w:cs="Arial"/>
          <w:sz w:val="24"/>
          <w:szCs w:val="24"/>
          <w:u w:val="single"/>
        </w:rPr>
        <w:t>Even our lives</w:t>
      </w:r>
      <w:r>
        <w:rPr>
          <w:rFonts w:ascii="Arial" w:eastAsia="Times New Roman" w:hAnsi="Arial" w:cs="Arial"/>
          <w:sz w:val="24"/>
          <w:szCs w:val="24"/>
        </w:rPr>
        <w:t xml:space="preserve"> -</w:t>
      </w:r>
      <w:r w:rsidR="00C61D5E" w:rsidRPr="00C61D5E">
        <w:rPr>
          <w:rFonts w:ascii="Arial" w:eastAsia="Times New Roman" w:hAnsi="Arial" w:cs="Arial"/>
          <w:sz w:val="24"/>
          <w:szCs w:val="24"/>
        </w:rPr>
        <w:t xml:space="preserve"> “</w:t>
      </w:r>
      <w:r w:rsidR="00C61D5E" w:rsidRPr="00C61D5E">
        <w:rPr>
          <w:rFonts w:ascii="Arial" w:eastAsia="Times New Roman" w:hAnsi="Arial" w:cs="Arial"/>
          <w:b/>
          <w:i/>
          <w:iCs/>
          <w:sz w:val="24"/>
          <w:szCs w:val="24"/>
        </w:rPr>
        <w:t>Yes, and if I am being poured out as a drink offering on the sacrifice and service of your faith, I am glad and rejoice with you all.</w:t>
      </w:r>
      <w:r w:rsidR="00C61D5E" w:rsidRPr="00C61D5E">
        <w:rPr>
          <w:rFonts w:ascii="Arial" w:eastAsia="Times New Roman" w:hAnsi="Arial" w:cs="Arial"/>
          <w:b/>
          <w:sz w:val="24"/>
          <w:szCs w:val="24"/>
        </w:rPr>
        <w:t xml:space="preserve">”  </w:t>
      </w:r>
    </w:p>
    <w:p w:rsidR="00671AE2" w:rsidRDefault="00671AE2"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Pr="00671AE2">
        <w:rPr>
          <w:rFonts w:ascii="Arial" w:eastAsia="Times New Roman" w:hAnsi="Arial" w:cs="Arial"/>
          <w:b/>
          <w:sz w:val="24"/>
          <w:szCs w:val="24"/>
          <w:u w:val="single"/>
        </w:rPr>
        <w:t>Acts 21:23</w:t>
      </w:r>
      <w:r>
        <w:rPr>
          <w:rFonts w:ascii="Arial" w:eastAsia="Times New Roman" w:hAnsi="Arial" w:cs="Arial"/>
          <w:sz w:val="24"/>
          <w:szCs w:val="24"/>
        </w:rPr>
        <w:t xml:space="preserve"> - </w:t>
      </w:r>
      <w:r w:rsidR="00C61D5E" w:rsidRPr="00C61D5E">
        <w:rPr>
          <w:rFonts w:ascii="Arial" w:eastAsia="Times New Roman" w:hAnsi="Arial" w:cs="Arial"/>
          <w:sz w:val="24"/>
          <w:szCs w:val="24"/>
        </w:rPr>
        <w:t>Paul was w</w:t>
      </w:r>
      <w:r>
        <w:rPr>
          <w:rFonts w:ascii="Arial" w:eastAsia="Times New Roman" w:hAnsi="Arial" w:cs="Arial"/>
          <w:sz w:val="24"/>
          <w:szCs w:val="24"/>
        </w:rPr>
        <w:t>illing to die for his Lord</w:t>
      </w:r>
      <w:r w:rsidR="00C61D5E" w:rsidRPr="00C61D5E">
        <w:rPr>
          <w:rFonts w:ascii="Arial" w:eastAsia="Times New Roman" w:hAnsi="Arial" w:cs="Arial"/>
          <w:sz w:val="24"/>
          <w:szCs w:val="24"/>
        </w:rPr>
        <w:t xml:space="preserve">.  </w:t>
      </w:r>
    </w:p>
    <w:p w:rsidR="00C61D5E" w:rsidRPr="00C61D5E" w:rsidRDefault="00671AE2" w:rsidP="00C61D5E">
      <w:pPr>
        <w:shd w:val="clear" w:color="auto" w:fill="FFFFFF"/>
        <w:spacing w:after="0"/>
        <w:ind w:left="870" w:hanging="180"/>
        <w:contextualSpacing/>
        <w:rPr>
          <w:rFonts w:ascii="Arial" w:eastAsia="Times New Roman" w:hAnsi="Arial" w:cs="Arial"/>
          <w:sz w:val="24"/>
          <w:szCs w:val="24"/>
        </w:rPr>
      </w:pPr>
      <w:r>
        <w:rPr>
          <w:rFonts w:ascii="Arial" w:eastAsia="Times New Roman" w:hAnsi="Arial" w:cs="Arial"/>
          <w:sz w:val="24"/>
          <w:szCs w:val="24"/>
        </w:rPr>
        <w:t xml:space="preserve">   </w:t>
      </w:r>
      <w:r w:rsidRPr="00671AE2">
        <w:rPr>
          <w:rFonts w:ascii="Arial" w:eastAsia="Times New Roman" w:hAnsi="Arial" w:cs="Arial"/>
          <w:b/>
          <w:sz w:val="24"/>
          <w:szCs w:val="24"/>
          <w:u w:val="single"/>
        </w:rPr>
        <w:t>2 Tim. 4:6</w:t>
      </w:r>
      <w:r>
        <w:rPr>
          <w:rFonts w:ascii="Arial" w:eastAsia="Times New Roman" w:hAnsi="Arial" w:cs="Arial"/>
          <w:sz w:val="24"/>
          <w:szCs w:val="24"/>
        </w:rPr>
        <w:t xml:space="preserve"> - </w:t>
      </w:r>
      <w:r w:rsidR="00C61D5E" w:rsidRPr="00C61D5E">
        <w:rPr>
          <w:rFonts w:ascii="Arial" w:eastAsia="Times New Roman" w:hAnsi="Arial" w:cs="Arial"/>
          <w:sz w:val="24"/>
          <w:szCs w:val="24"/>
        </w:rPr>
        <w:t xml:space="preserve">Toward the end of his life he says he says, </w:t>
      </w:r>
      <w:r w:rsidR="00C61D5E" w:rsidRPr="00C61D5E">
        <w:rPr>
          <w:rFonts w:ascii="Arial" w:eastAsia="Times New Roman" w:hAnsi="Arial" w:cs="Arial"/>
          <w:b/>
          <w:sz w:val="24"/>
          <w:szCs w:val="24"/>
        </w:rPr>
        <w:t>“</w:t>
      </w:r>
      <w:r w:rsidR="00C61D5E" w:rsidRPr="00C61D5E">
        <w:rPr>
          <w:rFonts w:ascii="Arial" w:eastAsia="Times New Roman" w:hAnsi="Arial" w:cs="Arial"/>
          <w:b/>
          <w:i/>
          <w:iCs/>
          <w:sz w:val="24"/>
          <w:szCs w:val="24"/>
        </w:rPr>
        <w:t>For I am already being poured out as a drink offering, and the time of my departure is at hand.</w:t>
      </w:r>
      <w:r w:rsidRPr="00671AE2">
        <w:rPr>
          <w:rFonts w:ascii="Arial" w:eastAsia="Times New Roman" w:hAnsi="Arial" w:cs="Arial"/>
          <w:b/>
          <w:sz w:val="24"/>
          <w:szCs w:val="24"/>
        </w:rPr>
        <w:t xml:space="preserve">” </w:t>
      </w:r>
      <w:r>
        <w:rPr>
          <w:rFonts w:ascii="Arial" w:eastAsia="Times New Roman" w:hAnsi="Arial" w:cs="Arial"/>
          <w:sz w:val="24"/>
          <w:szCs w:val="24"/>
        </w:rPr>
        <w:t xml:space="preserve">- </w:t>
      </w:r>
      <w:r w:rsidR="00C61D5E" w:rsidRPr="00C61D5E">
        <w:rPr>
          <w:rFonts w:ascii="Arial" w:eastAsia="Times New Roman" w:hAnsi="Arial" w:cs="Arial"/>
          <w:sz w:val="24"/>
          <w:szCs w:val="24"/>
        </w:rPr>
        <w:t>but he’s ready.</w:t>
      </w:r>
      <w:r w:rsidR="00C61D5E" w:rsidRPr="00C61D5E">
        <w:rPr>
          <w:rFonts w:ascii="Arial" w:eastAsia="Times New Roman" w:hAnsi="Arial" w:cs="Arial"/>
          <w:sz w:val="24"/>
          <w:szCs w:val="24"/>
        </w:rPr>
        <w:br/>
      </w:r>
      <w:r w:rsidR="004B4A09" w:rsidRPr="004B4A09">
        <w:rPr>
          <w:rFonts w:ascii="Arial" w:eastAsia="Times New Roman" w:hAnsi="Arial" w:cs="Arial"/>
          <w:b/>
          <w:sz w:val="24"/>
          <w:szCs w:val="24"/>
          <w:u w:val="single"/>
        </w:rPr>
        <w:t>Rev. 2:10</w:t>
      </w:r>
      <w:r w:rsidR="004B4A09">
        <w:rPr>
          <w:rFonts w:ascii="Arial" w:eastAsia="Times New Roman" w:hAnsi="Arial" w:cs="Arial"/>
          <w:sz w:val="24"/>
          <w:szCs w:val="24"/>
        </w:rPr>
        <w:t xml:space="preserve"> - We are encouraged in </w:t>
      </w:r>
      <w:r w:rsidR="00C61D5E" w:rsidRPr="00C61D5E">
        <w:rPr>
          <w:rFonts w:ascii="Arial" w:eastAsia="Times New Roman" w:hAnsi="Arial" w:cs="Arial"/>
          <w:sz w:val="24"/>
          <w:szCs w:val="24"/>
        </w:rPr>
        <w:t xml:space="preserve">to be faithful until death (both until we die and unto the point of death) so that we can receive the crown of life. </w:t>
      </w:r>
    </w:p>
    <w:p w:rsidR="004B4A09" w:rsidRDefault="00C61D5E" w:rsidP="00C61D5E">
      <w:pPr>
        <w:shd w:val="clear" w:color="auto" w:fill="FFFFFF"/>
        <w:spacing w:after="0"/>
        <w:ind w:left="870" w:hanging="360"/>
        <w:contextualSpacing/>
        <w:rPr>
          <w:rFonts w:ascii="Arial" w:eastAsia="Times New Roman" w:hAnsi="Arial" w:cs="Arial"/>
          <w:sz w:val="24"/>
          <w:szCs w:val="24"/>
        </w:rPr>
      </w:pPr>
      <w:r w:rsidRPr="00C61D5E">
        <w:rPr>
          <w:rFonts w:ascii="Arial" w:eastAsia="Times New Roman" w:hAnsi="Arial" w:cs="Arial"/>
          <w:sz w:val="24"/>
          <w:szCs w:val="24"/>
        </w:rPr>
        <w:t>d.</w:t>
      </w:r>
      <w:r w:rsidR="004B4A09">
        <w:rPr>
          <w:rFonts w:ascii="Arial" w:eastAsia="Times New Roman" w:hAnsi="Arial" w:cs="Arial"/>
          <w:sz w:val="24"/>
          <w:szCs w:val="24"/>
        </w:rPr>
        <w:t xml:space="preserve">   </w:t>
      </w:r>
      <w:r w:rsidRPr="00C61D5E">
        <w:rPr>
          <w:rFonts w:ascii="Arial" w:eastAsia="Times New Roman" w:hAnsi="Arial" w:cs="Arial"/>
          <w:b/>
          <w:i/>
          <w:sz w:val="24"/>
          <w:szCs w:val="24"/>
        </w:rPr>
        <w:t>We are to proclaim the praises of Him who called us out of darkness</w:t>
      </w:r>
      <w:r w:rsidR="004B4A09">
        <w:rPr>
          <w:rFonts w:ascii="Arial" w:eastAsia="Times New Roman" w:hAnsi="Arial" w:cs="Arial"/>
          <w:sz w:val="24"/>
          <w:szCs w:val="24"/>
        </w:rPr>
        <w:t xml:space="preserve">.  </w:t>
      </w:r>
      <w:r w:rsidR="004B4A09">
        <w:rPr>
          <w:rFonts w:ascii="Arial" w:eastAsia="Times New Roman" w:hAnsi="Arial" w:cs="Arial"/>
          <w:sz w:val="24"/>
          <w:szCs w:val="24"/>
        </w:rPr>
        <w:br/>
      </w:r>
      <w:hyperlink r:id="rId34" w:tgtFrame="_blank" w:history="1">
        <w:r w:rsidRPr="00C61D5E">
          <w:rPr>
            <w:rFonts w:ascii="Arial" w:eastAsia="Times New Roman" w:hAnsi="Arial" w:cs="Arial"/>
            <w:b/>
            <w:sz w:val="24"/>
            <w:szCs w:val="24"/>
            <w:u w:val="single"/>
          </w:rPr>
          <w:t>1 Peter 2:9</w:t>
        </w:r>
      </w:hyperlink>
      <w:r w:rsidRPr="00C61D5E">
        <w:rPr>
          <w:rFonts w:ascii="Arial" w:eastAsia="Times New Roman" w:hAnsi="Arial" w:cs="Arial"/>
          <w:sz w:val="24"/>
          <w:szCs w:val="24"/>
        </w:rPr>
        <w:t xml:space="preserve"> </w:t>
      </w:r>
      <w:r w:rsidR="004B4A09">
        <w:rPr>
          <w:rFonts w:ascii="Arial" w:eastAsia="Times New Roman" w:hAnsi="Arial" w:cs="Arial"/>
          <w:sz w:val="24"/>
          <w:szCs w:val="24"/>
        </w:rPr>
        <w:t xml:space="preserve">– Again </w:t>
      </w:r>
      <w:r w:rsidRPr="00C61D5E">
        <w:rPr>
          <w:rFonts w:ascii="Arial" w:eastAsia="Times New Roman" w:hAnsi="Arial" w:cs="Arial"/>
          <w:sz w:val="24"/>
          <w:szCs w:val="24"/>
        </w:rPr>
        <w:t xml:space="preserve">describes </w:t>
      </w:r>
      <w:r w:rsidR="004B4A09">
        <w:rPr>
          <w:rFonts w:ascii="Arial" w:eastAsia="Times New Roman" w:hAnsi="Arial" w:cs="Arial"/>
          <w:sz w:val="24"/>
          <w:szCs w:val="24"/>
        </w:rPr>
        <w:t xml:space="preserve">us </w:t>
      </w:r>
      <w:r w:rsidRPr="00C61D5E">
        <w:rPr>
          <w:rFonts w:ascii="Arial" w:eastAsia="Times New Roman" w:hAnsi="Arial" w:cs="Arial"/>
          <w:sz w:val="24"/>
          <w:szCs w:val="24"/>
        </w:rPr>
        <w:t>as belong</w:t>
      </w:r>
      <w:r w:rsidR="004B4A09">
        <w:rPr>
          <w:rFonts w:ascii="Arial" w:eastAsia="Times New Roman" w:hAnsi="Arial" w:cs="Arial"/>
          <w:sz w:val="24"/>
          <w:szCs w:val="24"/>
        </w:rPr>
        <w:t>ing</w:t>
      </w:r>
      <w:r w:rsidRPr="00C61D5E">
        <w:rPr>
          <w:rFonts w:ascii="Arial" w:eastAsia="Times New Roman" w:hAnsi="Arial" w:cs="Arial"/>
          <w:sz w:val="24"/>
          <w:szCs w:val="24"/>
        </w:rPr>
        <w:t xml:space="preserve"> to God</w:t>
      </w:r>
      <w:r w:rsidR="004B4A09">
        <w:rPr>
          <w:rFonts w:ascii="Arial" w:eastAsia="Times New Roman" w:hAnsi="Arial" w:cs="Arial"/>
          <w:sz w:val="24"/>
          <w:szCs w:val="24"/>
        </w:rPr>
        <w:t>,</w:t>
      </w:r>
      <w:r w:rsidRPr="00C61D5E">
        <w:rPr>
          <w:rFonts w:ascii="Arial" w:eastAsia="Times New Roman" w:hAnsi="Arial" w:cs="Arial"/>
          <w:sz w:val="24"/>
          <w:szCs w:val="24"/>
        </w:rPr>
        <w:t xml:space="preserve"> being His own special people – so that we can proclaim His praises.   A necessity of serving as a priest was knowledge of the Law.  </w:t>
      </w:r>
    </w:p>
    <w:p w:rsidR="00C61D5E" w:rsidRPr="00C61D5E" w:rsidRDefault="004B4A09" w:rsidP="00C61D5E">
      <w:pPr>
        <w:shd w:val="clear" w:color="auto" w:fill="FFFFFF"/>
        <w:spacing w:after="0"/>
        <w:ind w:left="870" w:hanging="360"/>
        <w:contextualSpacing/>
        <w:rPr>
          <w:rFonts w:ascii="Arial" w:eastAsia="Times New Roman" w:hAnsi="Arial" w:cs="Arial"/>
          <w:sz w:val="24"/>
          <w:szCs w:val="24"/>
        </w:rPr>
      </w:pPr>
      <w:r>
        <w:rPr>
          <w:rFonts w:ascii="Arial" w:eastAsia="Times New Roman" w:hAnsi="Arial" w:cs="Arial"/>
          <w:sz w:val="24"/>
          <w:szCs w:val="24"/>
        </w:rPr>
        <w:t xml:space="preserve">     </w:t>
      </w:r>
      <w:r w:rsidRPr="004B4A09">
        <w:rPr>
          <w:rFonts w:ascii="Arial" w:eastAsia="Times New Roman" w:hAnsi="Arial" w:cs="Arial"/>
          <w:b/>
          <w:sz w:val="24"/>
          <w:szCs w:val="24"/>
          <w:u w:val="single"/>
        </w:rPr>
        <w:t>1 Pet. 3:15</w:t>
      </w:r>
      <w:r>
        <w:rPr>
          <w:rFonts w:ascii="Arial" w:eastAsia="Times New Roman" w:hAnsi="Arial" w:cs="Arial"/>
          <w:sz w:val="24"/>
          <w:szCs w:val="24"/>
        </w:rPr>
        <w:t xml:space="preserve"> - </w:t>
      </w:r>
      <w:r w:rsidR="00C61D5E" w:rsidRPr="00C61D5E">
        <w:rPr>
          <w:rFonts w:ascii="Arial" w:eastAsia="Times New Roman" w:hAnsi="Arial" w:cs="Arial"/>
          <w:sz w:val="24"/>
          <w:szCs w:val="24"/>
        </w:rPr>
        <w:t>We too need that knowledge.  We have also seen how the priest helped the people understand the Law – we too help</w:t>
      </w:r>
      <w:r>
        <w:rPr>
          <w:rFonts w:ascii="Arial" w:eastAsia="Times New Roman" w:hAnsi="Arial" w:cs="Arial"/>
          <w:sz w:val="24"/>
          <w:szCs w:val="24"/>
        </w:rPr>
        <w:t xml:space="preserve"> others understand God’s will.</w:t>
      </w:r>
    </w:p>
    <w:p w:rsidR="00C61D5E" w:rsidRPr="00C61D5E" w:rsidRDefault="00C61D5E" w:rsidP="00C61D5E">
      <w:pPr>
        <w:shd w:val="clear" w:color="auto" w:fill="FFFFFF"/>
        <w:ind w:left="870"/>
        <w:contextualSpacing/>
        <w:rPr>
          <w:rFonts w:ascii="Arial" w:eastAsia="Times New Roman" w:hAnsi="Arial" w:cs="Arial"/>
          <w:sz w:val="24"/>
          <w:szCs w:val="24"/>
        </w:rPr>
      </w:pPr>
      <w:hyperlink r:id="rId35" w:tgtFrame="_blank" w:history="1">
        <w:r w:rsidRPr="00C61D5E">
          <w:rPr>
            <w:rFonts w:ascii="Arial" w:eastAsia="Times New Roman" w:hAnsi="Arial" w:cs="Arial"/>
            <w:b/>
            <w:sz w:val="24"/>
            <w:szCs w:val="24"/>
            <w:u w:val="single"/>
          </w:rPr>
          <w:t>Romans 15:15-16</w:t>
        </w:r>
      </w:hyperlink>
      <w:r w:rsidRPr="00C61D5E">
        <w:rPr>
          <w:rFonts w:ascii="Arial" w:eastAsia="Times New Roman" w:hAnsi="Arial" w:cs="Arial"/>
          <w:sz w:val="24"/>
          <w:szCs w:val="24"/>
        </w:rPr>
        <w:t xml:space="preserve"> </w:t>
      </w:r>
      <w:r w:rsidR="004B4A09">
        <w:rPr>
          <w:rFonts w:ascii="Arial" w:eastAsia="Times New Roman" w:hAnsi="Arial" w:cs="Arial"/>
          <w:sz w:val="24"/>
          <w:szCs w:val="24"/>
        </w:rPr>
        <w:t xml:space="preserve"> -W</w:t>
      </w:r>
      <w:r w:rsidRPr="00C61D5E">
        <w:rPr>
          <w:rFonts w:ascii="Arial" w:eastAsia="Times New Roman" w:hAnsi="Arial" w:cs="Arial"/>
          <w:sz w:val="24"/>
          <w:szCs w:val="24"/>
        </w:rPr>
        <w:t xml:space="preserve">e find Paul writing and explaining how he is a minister of Jesus Christ, ministering the gospel to the Gentiles, </w:t>
      </w:r>
      <w:r w:rsidRPr="00C61D5E">
        <w:rPr>
          <w:rFonts w:ascii="Arial" w:eastAsia="Times New Roman" w:hAnsi="Arial" w:cs="Arial"/>
          <w:b/>
          <w:sz w:val="24"/>
          <w:szCs w:val="24"/>
        </w:rPr>
        <w:t>“</w:t>
      </w:r>
      <w:r w:rsidRPr="00C61D5E">
        <w:rPr>
          <w:rFonts w:ascii="Arial" w:eastAsia="Times New Roman" w:hAnsi="Arial" w:cs="Arial"/>
          <w:b/>
          <w:i/>
          <w:sz w:val="24"/>
          <w:szCs w:val="24"/>
        </w:rPr>
        <w:t>that the offering of the Gentiles might be acceptable, sanctified in the Holy Spirit</w:t>
      </w:r>
      <w:r w:rsidRPr="00C61D5E">
        <w:rPr>
          <w:rFonts w:ascii="Arial" w:eastAsia="Times New Roman" w:hAnsi="Arial" w:cs="Arial"/>
          <w:b/>
          <w:sz w:val="24"/>
          <w:szCs w:val="24"/>
        </w:rPr>
        <w:t>.”</w:t>
      </w:r>
      <w:r w:rsidRPr="00C61D5E">
        <w:rPr>
          <w:rFonts w:ascii="Arial" w:eastAsia="Times New Roman" w:hAnsi="Arial" w:cs="Arial"/>
          <w:sz w:val="24"/>
          <w:szCs w:val="24"/>
        </w:rPr>
        <w:t xml:space="preserve">    Paul taught so that others too could share in his blessings as a priest. </w:t>
      </w:r>
    </w:p>
    <w:p w:rsidR="00C61D5E" w:rsidRPr="00C61D5E" w:rsidRDefault="00C61D5E" w:rsidP="00C61D5E">
      <w:pPr>
        <w:shd w:val="clear" w:color="auto" w:fill="FFFFFF"/>
        <w:spacing w:before="100" w:beforeAutospacing="1" w:after="100" w:afterAutospacing="1" w:line="240" w:lineRule="auto"/>
        <w:rPr>
          <w:rFonts w:ascii="Arial" w:eastAsia="Times New Roman" w:hAnsi="Arial" w:cs="Arial"/>
          <w:sz w:val="24"/>
          <w:szCs w:val="24"/>
        </w:rPr>
      </w:pPr>
      <w:r w:rsidRPr="00C61D5E">
        <w:rPr>
          <w:rFonts w:ascii="Arial" w:eastAsia="Times New Roman" w:hAnsi="Arial" w:cs="Arial"/>
          <w:sz w:val="24"/>
          <w:szCs w:val="24"/>
        </w:rPr>
        <w:lastRenderedPageBreak/>
        <w:t> </w:t>
      </w:r>
    </w:p>
    <w:p w:rsidR="004B4A09" w:rsidRDefault="004B4A09" w:rsidP="00C61D5E">
      <w:pPr>
        <w:shd w:val="clear" w:color="auto" w:fill="FFFFFF"/>
        <w:spacing w:before="100" w:beforeAutospacing="1" w:after="100" w:afterAutospacing="1" w:line="240" w:lineRule="auto"/>
        <w:rPr>
          <w:rFonts w:ascii="Arial" w:eastAsia="Times New Roman" w:hAnsi="Arial" w:cs="Arial"/>
          <w:sz w:val="24"/>
          <w:szCs w:val="24"/>
        </w:rPr>
      </w:pPr>
      <w:r w:rsidRPr="0001586D">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4B4A09" w:rsidRDefault="004B4A09" w:rsidP="00C61D5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As Christians we are priests of God.</w:t>
      </w:r>
    </w:p>
    <w:p w:rsidR="0001586D" w:rsidRDefault="004B4A09" w:rsidP="00C61D5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How are we living</w:t>
      </w:r>
      <w:r w:rsidR="0001586D">
        <w:rPr>
          <w:rFonts w:ascii="Arial" w:eastAsia="Times New Roman" w:hAnsi="Arial" w:cs="Arial"/>
          <w:sz w:val="24"/>
          <w:szCs w:val="24"/>
        </w:rPr>
        <w:t xml:space="preserve"> our lives as priests?</w:t>
      </w:r>
    </w:p>
    <w:p w:rsidR="00C61D5E" w:rsidRPr="00C61D5E" w:rsidRDefault="00C61D5E" w:rsidP="00C61D5E">
      <w:pPr>
        <w:shd w:val="clear" w:color="auto" w:fill="FFFFFF"/>
        <w:spacing w:before="100" w:beforeAutospacing="1" w:after="100" w:afterAutospacing="1" w:line="240" w:lineRule="auto"/>
        <w:rPr>
          <w:rFonts w:ascii="Arial" w:eastAsia="Times New Roman" w:hAnsi="Arial" w:cs="Arial"/>
          <w:sz w:val="24"/>
          <w:szCs w:val="24"/>
        </w:rPr>
      </w:pPr>
      <w:r w:rsidRPr="00C61D5E">
        <w:rPr>
          <w:rFonts w:ascii="Arial" w:eastAsia="Times New Roman" w:hAnsi="Arial" w:cs="Arial"/>
          <w:sz w:val="24"/>
          <w:szCs w:val="24"/>
        </w:rPr>
        <w:t xml:space="preserve"> Are you faithfully serving God in His priesthood?  </w:t>
      </w:r>
    </w:p>
    <w:p w:rsidR="00617ACF" w:rsidRPr="00C61D5E" w:rsidRDefault="00617ACF">
      <w:pPr>
        <w:rPr>
          <w:rFonts w:ascii="Arial" w:hAnsi="Arial" w:cs="Arial"/>
          <w:sz w:val="24"/>
          <w:szCs w:val="24"/>
        </w:rPr>
      </w:pPr>
    </w:p>
    <w:sectPr w:rsidR="00617ACF" w:rsidRPr="00C6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13D55"/>
    <w:multiLevelType w:val="hybridMultilevel"/>
    <w:tmpl w:val="264A3826"/>
    <w:lvl w:ilvl="0" w:tplc="23503B9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5E"/>
    <w:rsid w:val="0001586D"/>
    <w:rsid w:val="000607F4"/>
    <w:rsid w:val="004B4A09"/>
    <w:rsid w:val="00561C79"/>
    <w:rsid w:val="00617ACF"/>
    <w:rsid w:val="00671AE2"/>
    <w:rsid w:val="00C61D5E"/>
    <w:rsid w:val="00F8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A1"/>
    <w:pPr>
      <w:ind w:left="720"/>
      <w:contextualSpacing/>
    </w:pPr>
  </w:style>
  <w:style w:type="paragraph" w:styleId="BalloonText">
    <w:name w:val="Balloon Text"/>
    <w:basedOn w:val="Normal"/>
    <w:link w:val="BalloonTextChar"/>
    <w:uiPriority w:val="99"/>
    <w:semiHidden/>
    <w:unhideWhenUsed/>
    <w:rsid w:val="0056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A1"/>
    <w:pPr>
      <w:ind w:left="720"/>
      <w:contextualSpacing/>
    </w:pPr>
  </w:style>
  <w:style w:type="paragraph" w:styleId="BalloonText">
    <w:name w:val="Balloon Text"/>
    <w:basedOn w:val="Normal"/>
    <w:link w:val="BalloonTextChar"/>
    <w:uiPriority w:val="99"/>
    <w:semiHidden/>
    <w:unhideWhenUsed/>
    <w:rsid w:val="0056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68">
      <w:bodyDiv w:val="1"/>
      <w:marLeft w:val="0"/>
      <w:marRight w:val="0"/>
      <w:marTop w:val="0"/>
      <w:marBottom w:val="0"/>
      <w:divBdr>
        <w:top w:val="none" w:sz="0" w:space="0" w:color="auto"/>
        <w:left w:val="none" w:sz="0" w:space="0" w:color="auto"/>
        <w:bottom w:val="none" w:sz="0" w:space="0" w:color="auto"/>
        <w:right w:val="none" w:sz="0" w:space="0" w:color="auto"/>
      </w:divBdr>
      <w:divsChild>
        <w:div w:id="122774085">
          <w:marLeft w:val="0"/>
          <w:marRight w:val="0"/>
          <w:marTop w:val="150"/>
          <w:marBottom w:val="150"/>
          <w:divBdr>
            <w:top w:val="none" w:sz="0" w:space="0" w:color="auto"/>
            <w:left w:val="none" w:sz="0" w:space="0" w:color="auto"/>
            <w:bottom w:val="none" w:sz="0" w:space="0" w:color="auto"/>
            <w:right w:val="none" w:sz="0" w:space="0" w:color="auto"/>
          </w:divBdr>
          <w:divsChild>
            <w:div w:id="2070301064">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Lev.%208.6-7" TargetMode="External"/><Relationship Id="rId18" Type="http://schemas.openxmlformats.org/officeDocument/2006/relationships/hyperlink" Target="http://biblia.com/bible/nkjv/Lev.%2021.16-23" TargetMode="External"/><Relationship Id="rId26" Type="http://schemas.openxmlformats.org/officeDocument/2006/relationships/hyperlink" Target="http://biblia.com/bible/nkjv/1%20Peter%202.5" TargetMode="External"/><Relationship Id="rId21" Type="http://schemas.openxmlformats.org/officeDocument/2006/relationships/hyperlink" Target="http://biblia.com/bible/nkjv/1%20John%203.3" TargetMode="External"/><Relationship Id="rId34" Type="http://schemas.openxmlformats.org/officeDocument/2006/relationships/hyperlink" Target="http://biblia.com/bible/nkjv/1%20Peter%202.9" TargetMode="External"/><Relationship Id="rId7" Type="http://schemas.openxmlformats.org/officeDocument/2006/relationships/hyperlink" Target="http://biblia.com/bible/nkjv/Rev.%205.10" TargetMode="External"/><Relationship Id="rId12" Type="http://schemas.openxmlformats.org/officeDocument/2006/relationships/hyperlink" Target="http://biblia.com/bible/nkjv/Exodus%2030.20" TargetMode="External"/><Relationship Id="rId17" Type="http://schemas.openxmlformats.org/officeDocument/2006/relationships/hyperlink" Target="http://biblia.com/bible/nkjv/1%20Pet.%202.4" TargetMode="External"/><Relationship Id="rId25" Type="http://schemas.openxmlformats.org/officeDocument/2006/relationships/hyperlink" Target="http://biblia.com/bible/nkjv/Ephesians%202.19-22" TargetMode="External"/><Relationship Id="rId33" Type="http://schemas.openxmlformats.org/officeDocument/2006/relationships/hyperlink" Target="http://biblia.com/bible/nkjv/Galatians%202.20" TargetMode="External"/><Relationship Id="rId2" Type="http://schemas.openxmlformats.org/officeDocument/2006/relationships/styles" Target="styles.xml"/><Relationship Id="rId16" Type="http://schemas.openxmlformats.org/officeDocument/2006/relationships/hyperlink" Target="http://biblia.com/bible/nkjv/1%20Peter%202.5" TargetMode="External"/><Relationship Id="rId20" Type="http://schemas.openxmlformats.org/officeDocument/2006/relationships/hyperlink" Target="http://biblia.com/bible/nkjv/1%20Cor.%206.19-20" TargetMode="External"/><Relationship Id="rId29" Type="http://schemas.openxmlformats.org/officeDocument/2006/relationships/hyperlink" Target="http://biblia.com/bible/nkjv/James%201.27" TargetMode="External"/><Relationship Id="rId1" Type="http://schemas.openxmlformats.org/officeDocument/2006/relationships/numbering" Target="numbering.xml"/><Relationship Id="rId6" Type="http://schemas.openxmlformats.org/officeDocument/2006/relationships/hyperlink" Target="http://biblia.com/bible/nkjv/Rev.%201.5-6" TargetMode="External"/><Relationship Id="rId11" Type="http://schemas.openxmlformats.org/officeDocument/2006/relationships/hyperlink" Target="http://biblia.com/bible/nkjv/Heb.%2010.19-22" TargetMode="External"/><Relationship Id="rId24" Type="http://schemas.openxmlformats.org/officeDocument/2006/relationships/hyperlink" Target="http://biblia.com/bible/nkjv/1%20Cor.%203.16" TargetMode="External"/><Relationship Id="rId32" Type="http://schemas.openxmlformats.org/officeDocument/2006/relationships/hyperlink" Target="http://biblia.com/bible/nkjv/Phil%20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a.com/bible/nkjv/Eph.%202.21-22" TargetMode="External"/><Relationship Id="rId23" Type="http://schemas.openxmlformats.org/officeDocument/2006/relationships/hyperlink" Target="http://biblia.com/bible/nkjv/James%201.27" TargetMode="External"/><Relationship Id="rId28" Type="http://schemas.openxmlformats.org/officeDocument/2006/relationships/hyperlink" Target="http://biblia.com/bible/nkjv/Hebrews%2013.16" TargetMode="External"/><Relationship Id="rId36" Type="http://schemas.openxmlformats.org/officeDocument/2006/relationships/fontTable" Target="fontTable.xml"/><Relationship Id="rId10" Type="http://schemas.openxmlformats.org/officeDocument/2006/relationships/hyperlink" Target="http://biblia.com/bible/nkjv/Heb.%207.11-19" TargetMode="External"/><Relationship Id="rId19" Type="http://schemas.openxmlformats.org/officeDocument/2006/relationships/hyperlink" Target="http://biblia.com/bible/nkjv/Lev%2022.3-9" TargetMode="External"/><Relationship Id="rId31" Type="http://schemas.openxmlformats.org/officeDocument/2006/relationships/hyperlink" Target="http://biblia.com/bible/nkjv/Phil.%204.15" TargetMode="External"/><Relationship Id="rId4" Type="http://schemas.openxmlformats.org/officeDocument/2006/relationships/settings" Target="settings.xml"/><Relationship Id="rId9" Type="http://schemas.openxmlformats.org/officeDocument/2006/relationships/hyperlink" Target="http://biblia.com/bible/nkjv/1%20Peter%202.4-5" TargetMode="External"/><Relationship Id="rId14" Type="http://schemas.openxmlformats.org/officeDocument/2006/relationships/hyperlink" Target="http://biblia.com/bible/nkjv/1%20Cor.%203.16-17" TargetMode="External"/><Relationship Id="rId22" Type="http://schemas.openxmlformats.org/officeDocument/2006/relationships/hyperlink" Target="http://biblia.com/bible/nkjv/1%20Peter%201.22" TargetMode="External"/><Relationship Id="rId27" Type="http://schemas.openxmlformats.org/officeDocument/2006/relationships/hyperlink" Target="http://biblia.com/bible/nkjv/Heb.%2013.15" TargetMode="External"/><Relationship Id="rId30" Type="http://schemas.openxmlformats.org/officeDocument/2006/relationships/hyperlink" Target="http://biblia.com/bible/nkjv/Titus%202.14" TargetMode="External"/><Relationship Id="rId35" Type="http://schemas.openxmlformats.org/officeDocument/2006/relationships/hyperlink" Target="http://biblia.com/bible/nkjv/Romans%2015.15-16" TargetMode="External"/><Relationship Id="rId8" Type="http://schemas.openxmlformats.org/officeDocument/2006/relationships/hyperlink" Target="http://biblia.com/bible/nkjv/Rev%2020.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2016-03-14T14:35:00Z</cp:lastPrinted>
  <dcterms:created xsi:type="dcterms:W3CDTF">2016-03-14T13:33:00Z</dcterms:created>
  <dcterms:modified xsi:type="dcterms:W3CDTF">2016-03-14T14:39:00Z</dcterms:modified>
</cp:coreProperties>
</file>