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619FB" w14:textId="09FFDC92" w:rsidR="003C087C" w:rsidRPr="003C087C" w:rsidRDefault="003C087C" w:rsidP="00CC721F">
      <w:pPr>
        <w:spacing w:after="80" w:line="240" w:lineRule="auto"/>
        <w:rPr>
          <w:b/>
          <w:bCs/>
        </w:rPr>
      </w:pPr>
      <w:r w:rsidRPr="003C087C">
        <w:rPr>
          <w:b/>
          <w:bCs/>
        </w:rPr>
        <w:t xml:space="preserve">1 – “Where Two </w:t>
      </w:r>
      <w:proofErr w:type="gramStart"/>
      <w:r w:rsidRPr="003C087C">
        <w:rPr>
          <w:b/>
          <w:bCs/>
        </w:rPr>
        <w:t>Or</w:t>
      </w:r>
      <w:proofErr w:type="gramEnd"/>
      <w:r w:rsidRPr="003C087C">
        <w:rPr>
          <w:b/>
          <w:bCs/>
        </w:rPr>
        <w:t xml:space="preserve"> Three Are Gathered Together In My Name”</w:t>
      </w:r>
    </w:p>
    <w:p w14:paraId="37BD72F4" w14:textId="6581692B" w:rsidR="003C087C" w:rsidRDefault="003C087C" w:rsidP="00CC721F">
      <w:pPr>
        <w:spacing w:after="80" w:line="240" w:lineRule="auto"/>
      </w:pPr>
      <w:r>
        <w:t>(Matthew 18:15-22)</w:t>
      </w:r>
    </w:p>
    <w:p w14:paraId="15E8A7CD" w14:textId="2C06B0E2" w:rsidR="003C087C" w:rsidRDefault="003C087C" w:rsidP="00CC721F">
      <w:pPr>
        <w:spacing w:after="80" w:line="240" w:lineRule="auto"/>
        <w:rPr>
          <w:b/>
          <w:bCs/>
        </w:rPr>
      </w:pPr>
      <w:r>
        <w:t xml:space="preserve">2 - </w:t>
      </w:r>
      <w:r w:rsidRPr="003C087C">
        <w:rPr>
          <w:b/>
          <w:bCs/>
        </w:rPr>
        <w:t xml:space="preserve">An </w:t>
      </w:r>
      <w:proofErr w:type="gramStart"/>
      <w:r w:rsidRPr="003C087C">
        <w:rPr>
          <w:b/>
          <w:bCs/>
        </w:rPr>
        <w:t>often Misapplied</w:t>
      </w:r>
      <w:proofErr w:type="gramEnd"/>
      <w:r w:rsidRPr="003C087C">
        <w:rPr>
          <w:b/>
          <w:bCs/>
        </w:rPr>
        <w:t xml:space="preserve"> text</w:t>
      </w:r>
    </w:p>
    <w:p w14:paraId="1AAE75AB" w14:textId="77777777" w:rsidR="003C087C" w:rsidRPr="003C087C" w:rsidRDefault="003C087C" w:rsidP="00CC721F">
      <w:pPr>
        <w:spacing w:after="80" w:line="240" w:lineRule="auto"/>
      </w:pPr>
      <w:r w:rsidRPr="003C087C">
        <w:t xml:space="preserve">Used by many to excuse themselves from the assembly of the church - engage in secular activities upon the first day of the week thinking God will be </w:t>
      </w:r>
      <w:r w:rsidRPr="003C087C">
        <w:rPr>
          <w:i/>
          <w:iCs/>
        </w:rPr>
        <w:t>“in their midst” wherever “two or three are gathered”.</w:t>
      </w:r>
      <w:r w:rsidRPr="003C087C">
        <w:t xml:space="preserve"> </w:t>
      </w:r>
    </w:p>
    <w:p w14:paraId="7AFAF3D4" w14:textId="2BCA1644" w:rsidR="003C087C" w:rsidRDefault="003C087C" w:rsidP="00CC721F">
      <w:pPr>
        <w:spacing w:after="80" w:line="240" w:lineRule="auto"/>
        <w:rPr>
          <w:b/>
          <w:bCs/>
        </w:rPr>
      </w:pPr>
      <w:r>
        <w:t xml:space="preserve">3 - </w:t>
      </w:r>
      <w:r w:rsidRPr="003C087C">
        <w:rPr>
          <w:b/>
          <w:bCs/>
        </w:rPr>
        <w:t xml:space="preserve">An </w:t>
      </w:r>
      <w:proofErr w:type="gramStart"/>
      <w:r w:rsidRPr="003C087C">
        <w:rPr>
          <w:b/>
          <w:bCs/>
        </w:rPr>
        <w:t>often Misapplied</w:t>
      </w:r>
      <w:proofErr w:type="gramEnd"/>
      <w:r w:rsidRPr="003C087C">
        <w:rPr>
          <w:b/>
          <w:bCs/>
        </w:rPr>
        <w:t xml:space="preserve"> text</w:t>
      </w:r>
    </w:p>
    <w:p w14:paraId="4D3A115C" w14:textId="77777777" w:rsidR="003C087C" w:rsidRPr="003C087C" w:rsidRDefault="003C087C" w:rsidP="00CC721F">
      <w:pPr>
        <w:spacing w:after="80" w:line="240" w:lineRule="auto"/>
      </w:pPr>
      <w:r w:rsidRPr="003C087C">
        <w:t xml:space="preserve">As with all of God’s word, </w:t>
      </w:r>
      <w:r w:rsidRPr="003C087C">
        <w:rPr>
          <w:b/>
          <w:bCs/>
        </w:rPr>
        <w:t>we need to concern ourselves with the context of the verse and not draw conclusions by taking it out of its inspired context</w:t>
      </w:r>
      <w:r w:rsidRPr="003C087C">
        <w:t>. (2 Timothy 2:15; 2 Peter 3:16)</w:t>
      </w:r>
    </w:p>
    <w:p w14:paraId="63AC58B1" w14:textId="7560F16B" w:rsidR="003C087C" w:rsidRDefault="003C087C" w:rsidP="00CC721F">
      <w:pPr>
        <w:spacing w:after="80" w:line="240" w:lineRule="auto"/>
        <w:rPr>
          <w:b/>
          <w:bCs/>
        </w:rPr>
      </w:pPr>
      <w:r>
        <w:t xml:space="preserve">4 - </w:t>
      </w:r>
      <w:r w:rsidRPr="003C087C">
        <w:rPr>
          <w:b/>
          <w:bCs/>
        </w:rPr>
        <w:t>The larger context of Matthew 18</w:t>
      </w:r>
    </w:p>
    <w:p w14:paraId="3F10981E" w14:textId="77777777" w:rsidR="003C087C" w:rsidRPr="003C087C" w:rsidRDefault="003C087C" w:rsidP="00CC721F">
      <w:pPr>
        <w:spacing w:after="80" w:line="240" w:lineRule="auto"/>
      </w:pPr>
      <w:r w:rsidRPr="003C087C">
        <w:t>Beginning with vs. 7, Jesus is teaching about:</w:t>
      </w:r>
    </w:p>
    <w:p w14:paraId="7AA89D19" w14:textId="77777777" w:rsidR="003C087C" w:rsidRPr="003C087C" w:rsidRDefault="003C087C" w:rsidP="00CC721F">
      <w:pPr>
        <w:numPr>
          <w:ilvl w:val="0"/>
          <w:numId w:val="1"/>
        </w:numPr>
        <w:spacing w:after="80" w:line="240" w:lineRule="auto"/>
      </w:pPr>
      <w:r w:rsidRPr="003C087C">
        <w:rPr>
          <w:b/>
          <w:bCs/>
        </w:rPr>
        <w:t>The seriousness of sin and the need to do everything possible to prevent it</w:t>
      </w:r>
      <w:r w:rsidRPr="003C087C">
        <w:t xml:space="preserve"> (vs. 7-10; </w:t>
      </w:r>
      <w:r w:rsidRPr="003C087C">
        <w:br/>
        <w:t xml:space="preserve">Matthew 5:29-30), </w:t>
      </w:r>
    </w:p>
    <w:p w14:paraId="319FBEFF" w14:textId="77777777" w:rsidR="003C087C" w:rsidRPr="003C087C" w:rsidRDefault="003C087C" w:rsidP="00CC721F">
      <w:pPr>
        <w:numPr>
          <w:ilvl w:val="0"/>
          <w:numId w:val="1"/>
        </w:numPr>
        <w:spacing w:after="80" w:line="240" w:lineRule="auto"/>
      </w:pPr>
      <w:r w:rsidRPr="003C087C">
        <w:rPr>
          <w:b/>
          <w:bCs/>
        </w:rPr>
        <w:t xml:space="preserve">The need to seek those entrapped in sin </w:t>
      </w:r>
      <w:r w:rsidRPr="003C087C">
        <w:t xml:space="preserve">(vs. 11-18; Galatians 6:1; James 5:19-20), </w:t>
      </w:r>
    </w:p>
    <w:p w14:paraId="586EFA4D" w14:textId="77777777" w:rsidR="003C087C" w:rsidRPr="003C087C" w:rsidRDefault="003C087C" w:rsidP="00CC721F">
      <w:pPr>
        <w:numPr>
          <w:ilvl w:val="0"/>
          <w:numId w:val="1"/>
        </w:numPr>
        <w:spacing w:after="80" w:line="240" w:lineRule="auto"/>
      </w:pPr>
      <w:r w:rsidRPr="003C087C">
        <w:rPr>
          <w:b/>
          <w:bCs/>
        </w:rPr>
        <w:t xml:space="preserve">The need for forgiveness </w:t>
      </w:r>
      <w:r w:rsidRPr="003C087C">
        <w:t>(vs. 21-35; Psalms 130:3-4).</w:t>
      </w:r>
    </w:p>
    <w:p w14:paraId="231A848B" w14:textId="3B6F1721" w:rsidR="003C087C" w:rsidRPr="003E5CB9" w:rsidRDefault="003C087C" w:rsidP="00CC721F">
      <w:pPr>
        <w:spacing w:after="80" w:line="240" w:lineRule="auto"/>
        <w:rPr>
          <w:sz w:val="12"/>
          <w:szCs w:val="12"/>
        </w:rPr>
      </w:pPr>
    </w:p>
    <w:p w14:paraId="2FD72016" w14:textId="341C250E" w:rsidR="003C087C" w:rsidRDefault="003C087C" w:rsidP="00CC721F">
      <w:pPr>
        <w:spacing w:after="80" w:line="240" w:lineRule="auto"/>
        <w:rPr>
          <w:b/>
          <w:bCs/>
        </w:rPr>
      </w:pPr>
      <w:r>
        <w:t xml:space="preserve">5 - </w:t>
      </w:r>
      <w:r w:rsidRPr="003C087C">
        <w:rPr>
          <w:b/>
          <w:bCs/>
        </w:rPr>
        <w:t>The immediate context of vs. 15-20</w:t>
      </w:r>
    </w:p>
    <w:p w14:paraId="55114D4A" w14:textId="77777777" w:rsidR="003C087C" w:rsidRPr="003C087C" w:rsidRDefault="003C087C" w:rsidP="00CC721F">
      <w:pPr>
        <w:spacing w:after="80" w:line="240" w:lineRule="auto"/>
      </w:pPr>
      <w:r w:rsidRPr="003C087C">
        <w:t>Jesus is addressing our personal responsibility to:</w:t>
      </w:r>
    </w:p>
    <w:p w14:paraId="13CEFE08" w14:textId="77777777" w:rsidR="003C087C" w:rsidRPr="003C087C" w:rsidRDefault="003C087C" w:rsidP="00CC721F">
      <w:pPr>
        <w:numPr>
          <w:ilvl w:val="0"/>
          <w:numId w:val="2"/>
        </w:numPr>
        <w:spacing w:after="80" w:line="240" w:lineRule="auto"/>
      </w:pPr>
      <w:r w:rsidRPr="003C087C">
        <w:rPr>
          <w:b/>
          <w:bCs/>
        </w:rPr>
        <w:t>Address a brother/sister who has sinned</w:t>
      </w:r>
      <w:r w:rsidRPr="003C087C">
        <w:t xml:space="preserve">, our efforts to restore them (cf. Galatians 6:1), and </w:t>
      </w:r>
    </w:p>
    <w:p w14:paraId="06F42CD6" w14:textId="4E4C9AB4" w:rsidR="003C087C" w:rsidRPr="003C087C" w:rsidRDefault="003C087C" w:rsidP="00CC721F">
      <w:pPr>
        <w:numPr>
          <w:ilvl w:val="0"/>
          <w:numId w:val="2"/>
        </w:numPr>
        <w:spacing w:after="80" w:line="240" w:lineRule="auto"/>
      </w:pPr>
      <w:r w:rsidRPr="003C087C">
        <w:rPr>
          <w:b/>
          <w:bCs/>
        </w:rPr>
        <w:t xml:space="preserve">Understand when we are to forgive them </w:t>
      </w:r>
      <w:r w:rsidRPr="003C087C">
        <w:t xml:space="preserve">(when he </w:t>
      </w:r>
      <w:r w:rsidRPr="003C087C">
        <w:rPr>
          <w:i/>
          <w:iCs/>
        </w:rPr>
        <w:t>“listens”</w:t>
      </w:r>
      <w:r w:rsidRPr="003C087C">
        <w:t xml:space="preserve"> and repents),</w:t>
      </w:r>
    </w:p>
    <w:p w14:paraId="6068BC7F" w14:textId="77777777" w:rsidR="003C087C" w:rsidRPr="003C087C" w:rsidRDefault="003C087C" w:rsidP="00CC721F">
      <w:pPr>
        <w:numPr>
          <w:ilvl w:val="0"/>
          <w:numId w:val="2"/>
        </w:numPr>
        <w:spacing w:after="80" w:line="240" w:lineRule="auto"/>
      </w:pPr>
      <w:r w:rsidRPr="003C087C">
        <w:t xml:space="preserve">Understand when we are to consider him as a </w:t>
      </w:r>
      <w:r w:rsidRPr="003C087C">
        <w:rPr>
          <w:i/>
          <w:iCs/>
        </w:rPr>
        <w:t>“</w:t>
      </w:r>
      <w:r w:rsidRPr="003C087C">
        <w:rPr>
          <w:b/>
          <w:bCs/>
          <w:i/>
          <w:iCs/>
        </w:rPr>
        <w:t>Gentile and tax-gatherer”</w:t>
      </w:r>
      <w:r w:rsidRPr="003C087C">
        <w:t xml:space="preserve"> (when </w:t>
      </w:r>
      <w:r w:rsidRPr="003C087C">
        <w:rPr>
          <w:i/>
          <w:iCs/>
        </w:rPr>
        <w:t>“he refuses to listen”</w:t>
      </w:r>
      <w:r w:rsidRPr="003C087C">
        <w:t xml:space="preserve"> and repent).</w:t>
      </w:r>
    </w:p>
    <w:p w14:paraId="594E86DF" w14:textId="3BF10A77" w:rsidR="003C087C" w:rsidRDefault="003C087C" w:rsidP="00CC721F">
      <w:pPr>
        <w:spacing w:after="80" w:line="240" w:lineRule="auto"/>
        <w:rPr>
          <w:b/>
          <w:bCs/>
        </w:rPr>
      </w:pPr>
      <w:r>
        <w:t xml:space="preserve">6 - </w:t>
      </w:r>
      <w:r w:rsidRPr="003C087C">
        <w:rPr>
          <w:b/>
          <w:bCs/>
        </w:rPr>
        <w:t>Dealing with a Christian in sin - Matthew 18:15-17</w:t>
      </w:r>
    </w:p>
    <w:p w14:paraId="5F8E2FCE" w14:textId="77777777" w:rsidR="003C087C" w:rsidRPr="003C087C" w:rsidRDefault="003C087C" w:rsidP="00CC721F">
      <w:pPr>
        <w:numPr>
          <w:ilvl w:val="0"/>
          <w:numId w:val="3"/>
        </w:numPr>
        <w:spacing w:after="80" w:line="240" w:lineRule="auto"/>
      </w:pPr>
      <w:r w:rsidRPr="003C087C">
        <w:rPr>
          <w:b/>
          <w:bCs/>
        </w:rPr>
        <w:t>Resolve sin and offenses at the lowest level and with the fewest number of people knowing</w:t>
      </w:r>
      <w:r w:rsidRPr="003C087C">
        <w:t xml:space="preserve"> (vs. 15). </w:t>
      </w:r>
      <w:r w:rsidRPr="003C087C">
        <w:rPr>
          <w:i/>
          <w:iCs/>
        </w:rPr>
        <w:t>“If he listens to you, you have won your brother.”  (</w:t>
      </w:r>
      <w:r w:rsidRPr="003C087C">
        <w:t>1 Timothy 5:19-20)</w:t>
      </w:r>
    </w:p>
    <w:p w14:paraId="6CCCDC3B" w14:textId="77777777" w:rsidR="003C087C" w:rsidRPr="003C087C" w:rsidRDefault="003C087C" w:rsidP="00CC721F">
      <w:pPr>
        <w:numPr>
          <w:ilvl w:val="0"/>
          <w:numId w:val="3"/>
        </w:numPr>
        <w:spacing w:after="80" w:line="240" w:lineRule="auto"/>
      </w:pPr>
      <w:r w:rsidRPr="003C087C">
        <w:rPr>
          <w:b/>
          <w:bCs/>
        </w:rPr>
        <w:t>Facts and truth are of utmost importance</w:t>
      </w:r>
      <w:r w:rsidRPr="003C087C">
        <w:t>. (vs. 16)</w:t>
      </w:r>
    </w:p>
    <w:p w14:paraId="0A29C0F1" w14:textId="77777777" w:rsidR="003C087C" w:rsidRPr="003C087C" w:rsidRDefault="003C087C" w:rsidP="00CC721F">
      <w:pPr>
        <w:numPr>
          <w:ilvl w:val="1"/>
          <w:numId w:val="3"/>
        </w:numPr>
        <w:spacing w:after="80" w:line="240" w:lineRule="auto"/>
      </w:pPr>
      <w:r w:rsidRPr="003C087C">
        <w:t xml:space="preserve">The word for </w:t>
      </w:r>
      <w:r w:rsidRPr="003C087C">
        <w:rPr>
          <w:i/>
          <w:iCs/>
        </w:rPr>
        <w:t>“show”</w:t>
      </w:r>
      <w:r w:rsidRPr="003C087C">
        <w:t xml:space="preserve"> carries with it the idea of presenting evidence and making a case. </w:t>
      </w:r>
    </w:p>
    <w:p w14:paraId="7EDB9A9D" w14:textId="77777777" w:rsidR="003C087C" w:rsidRPr="003C087C" w:rsidRDefault="003C087C" w:rsidP="00CC721F">
      <w:pPr>
        <w:numPr>
          <w:ilvl w:val="0"/>
          <w:numId w:val="3"/>
        </w:numPr>
        <w:spacing w:after="80" w:line="240" w:lineRule="auto"/>
      </w:pPr>
      <w:r w:rsidRPr="003C087C">
        <w:rPr>
          <w:b/>
          <w:bCs/>
        </w:rPr>
        <w:t xml:space="preserve">Reconciliation and forgiveness </w:t>
      </w:r>
      <w:proofErr w:type="gramStart"/>
      <w:r w:rsidRPr="003C087C">
        <w:rPr>
          <w:b/>
          <w:bCs/>
        </w:rPr>
        <w:t>doesn’t</w:t>
      </w:r>
      <w:proofErr w:type="gramEnd"/>
      <w:r w:rsidRPr="003C087C">
        <w:rPr>
          <w:b/>
          <w:bCs/>
        </w:rPr>
        <w:t xml:space="preserve"> take place without listening</w:t>
      </w:r>
      <w:r w:rsidRPr="003C087C">
        <w:t xml:space="preserve"> (cf. James 1:19) on both sides. (Joshua 22)</w:t>
      </w:r>
    </w:p>
    <w:p w14:paraId="795EA470" w14:textId="3771B04D" w:rsidR="003C087C" w:rsidRDefault="003C087C" w:rsidP="00CC721F">
      <w:pPr>
        <w:spacing w:after="80" w:line="240" w:lineRule="auto"/>
        <w:rPr>
          <w:b/>
          <w:bCs/>
        </w:rPr>
      </w:pPr>
      <w:r>
        <w:t xml:space="preserve">7 - </w:t>
      </w:r>
      <w:r w:rsidRPr="003C087C">
        <w:rPr>
          <w:b/>
          <w:bCs/>
        </w:rPr>
        <w:t>“Whatever you bind on earth…” vs. 18</w:t>
      </w:r>
    </w:p>
    <w:p w14:paraId="34C790D9" w14:textId="77777777" w:rsidR="003C087C" w:rsidRPr="003C087C" w:rsidRDefault="003C087C" w:rsidP="00CC721F">
      <w:pPr>
        <w:numPr>
          <w:ilvl w:val="0"/>
          <w:numId w:val="4"/>
        </w:numPr>
        <w:spacing w:after="80" w:line="240" w:lineRule="auto"/>
      </w:pPr>
      <w:r w:rsidRPr="003C087C">
        <w:t xml:space="preserve">A similar statement is made in Matthew 16:19 </w:t>
      </w:r>
      <w:r w:rsidRPr="003C087C">
        <w:rPr>
          <w:u w:val="single"/>
        </w:rPr>
        <w:t>specifically to the apostles</w:t>
      </w:r>
      <w:r w:rsidRPr="003C087C">
        <w:t xml:space="preserve"> after Peter’s confession and speaks of their authority on earth to </w:t>
      </w:r>
      <w:r w:rsidRPr="003C087C">
        <w:rPr>
          <w:i/>
          <w:iCs/>
        </w:rPr>
        <w:t>“bind”</w:t>
      </w:r>
      <w:r w:rsidRPr="003C087C">
        <w:t xml:space="preserve"> what has </w:t>
      </w:r>
      <w:r w:rsidRPr="003C087C">
        <w:rPr>
          <w:i/>
          <w:iCs/>
        </w:rPr>
        <w:t>“been bound in heaven.”</w:t>
      </w:r>
      <w:r w:rsidRPr="003C087C">
        <w:t xml:space="preserve"> </w:t>
      </w:r>
    </w:p>
    <w:p w14:paraId="670C9857" w14:textId="77777777" w:rsidR="003C087C" w:rsidRPr="003C087C" w:rsidRDefault="003C087C" w:rsidP="00CC721F">
      <w:pPr>
        <w:numPr>
          <w:ilvl w:val="0"/>
          <w:numId w:val="4"/>
        </w:numPr>
        <w:spacing w:after="80" w:line="240" w:lineRule="auto"/>
      </w:pPr>
      <w:r w:rsidRPr="003C087C">
        <w:t xml:space="preserve">Here in Matthew 18:18, Jesus speaks of the binding (and loosing) of sin based on whether one has listened and repented or not. (John 20:23). </w:t>
      </w:r>
    </w:p>
    <w:p w14:paraId="693D34B1" w14:textId="77777777" w:rsidR="003C087C" w:rsidRPr="003C087C" w:rsidRDefault="003C087C" w:rsidP="00CC721F">
      <w:pPr>
        <w:numPr>
          <w:ilvl w:val="2"/>
          <w:numId w:val="4"/>
        </w:numPr>
        <w:spacing w:after="80" w:line="240" w:lineRule="auto"/>
      </w:pPr>
      <w:r w:rsidRPr="003C087C">
        <w:t>Our standard is to be God’s standard for forgiveness. (Ephesians 4:32)</w:t>
      </w:r>
    </w:p>
    <w:p w14:paraId="70B5E76E" w14:textId="77777777" w:rsidR="003E5CB9" w:rsidRDefault="003E5CB9" w:rsidP="00CC721F">
      <w:pPr>
        <w:spacing w:after="80"/>
      </w:pPr>
      <w:r>
        <w:br w:type="page"/>
      </w:r>
    </w:p>
    <w:p w14:paraId="6FBFDCBD" w14:textId="35AAB386" w:rsidR="003C087C" w:rsidRDefault="003C087C" w:rsidP="00CC721F">
      <w:pPr>
        <w:spacing w:after="80" w:line="240" w:lineRule="auto"/>
        <w:rPr>
          <w:b/>
          <w:bCs/>
        </w:rPr>
      </w:pPr>
      <w:r>
        <w:lastRenderedPageBreak/>
        <w:t xml:space="preserve">8 - </w:t>
      </w:r>
      <w:r w:rsidRPr="003C087C">
        <w:rPr>
          <w:b/>
          <w:bCs/>
        </w:rPr>
        <w:t>“Whatever you bind on earth…”; vs. 18</w:t>
      </w:r>
    </w:p>
    <w:p w14:paraId="3A094B0E" w14:textId="0AC4DC4F" w:rsidR="003C087C" w:rsidRPr="003C087C" w:rsidRDefault="003C087C" w:rsidP="00CC721F">
      <w:pPr>
        <w:spacing w:after="80" w:line="240" w:lineRule="auto"/>
      </w:pPr>
      <w:r w:rsidRPr="003C087C">
        <w:t xml:space="preserve">When a child of God listens to those who come to him, and we extend our forgiveness to him, we need to know that God has extended His forgiveness to him because he has obeyed the will God. </w:t>
      </w:r>
      <w:r w:rsidRPr="003C087C">
        <w:br/>
        <w:t>(2 Corinthians 2:5-10; 2 Corinthians 7:10-11; 1 John 1:9-10; Psalms 32:1-5; Acts 8:22-24)</w:t>
      </w:r>
    </w:p>
    <w:p w14:paraId="0443075F" w14:textId="39DB1C24" w:rsidR="003C087C" w:rsidRDefault="003C087C" w:rsidP="00CC721F">
      <w:pPr>
        <w:spacing w:after="80" w:line="240" w:lineRule="auto"/>
        <w:rPr>
          <w:b/>
          <w:bCs/>
        </w:rPr>
      </w:pPr>
      <w:r>
        <w:t xml:space="preserve">9 - </w:t>
      </w:r>
      <w:r w:rsidRPr="003C087C">
        <w:rPr>
          <w:b/>
          <w:bCs/>
        </w:rPr>
        <w:t>“Whatever you bind on earth…”; vs. 18</w:t>
      </w:r>
    </w:p>
    <w:p w14:paraId="4B7DBED2" w14:textId="77777777" w:rsidR="003C087C" w:rsidRPr="003C087C" w:rsidRDefault="003C087C" w:rsidP="00CC721F">
      <w:pPr>
        <w:numPr>
          <w:ilvl w:val="0"/>
          <w:numId w:val="5"/>
        </w:numPr>
        <w:spacing w:after="80" w:line="240" w:lineRule="auto"/>
      </w:pPr>
      <w:r w:rsidRPr="003C087C">
        <w:t xml:space="preserve">And if the one who has sinned refuses to listen and repent and he is considered as a Gentile and tax-gatherer (vs. 17; 1 Corinthians 5), know that </w:t>
      </w:r>
      <w:r w:rsidRPr="003C087C">
        <w:rPr>
          <w:b/>
          <w:bCs/>
        </w:rPr>
        <w:t>he remains bound in his sin by God</w:t>
      </w:r>
      <w:r w:rsidRPr="003C087C">
        <w:t xml:space="preserve">. </w:t>
      </w:r>
    </w:p>
    <w:p w14:paraId="320E5F79" w14:textId="77777777" w:rsidR="003C087C" w:rsidRPr="003C087C" w:rsidRDefault="003C087C" w:rsidP="00CC721F">
      <w:pPr>
        <w:numPr>
          <w:ilvl w:val="0"/>
          <w:numId w:val="5"/>
        </w:numPr>
        <w:spacing w:after="80" w:line="240" w:lineRule="auto"/>
      </w:pPr>
      <w:r w:rsidRPr="003C087C">
        <w:t>The “</w:t>
      </w:r>
      <w:r w:rsidRPr="003C087C">
        <w:rPr>
          <w:b/>
          <w:bCs/>
        </w:rPr>
        <w:t>binding</w:t>
      </w:r>
      <w:r w:rsidRPr="003C087C">
        <w:t>” and “</w:t>
      </w:r>
      <w:r w:rsidRPr="003C087C">
        <w:rPr>
          <w:b/>
          <w:bCs/>
        </w:rPr>
        <w:t>loosing</w:t>
      </w:r>
      <w:r w:rsidRPr="003C087C">
        <w:t xml:space="preserve">” are stated in the future perfect indicative which refers to that which is in a </w:t>
      </w:r>
      <w:r w:rsidRPr="003C087C">
        <w:rPr>
          <w:b/>
          <w:bCs/>
        </w:rPr>
        <w:t>state of completion</w:t>
      </w:r>
      <w:r w:rsidRPr="003C087C">
        <w:t xml:space="preserve">. </w:t>
      </w:r>
    </w:p>
    <w:p w14:paraId="6C716EFC" w14:textId="77777777" w:rsidR="003C087C" w:rsidRPr="003C087C" w:rsidRDefault="003C087C" w:rsidP="00CC721F">
      <w:pPr>
        <w:numPr>
          <w:ilvl w:val="0"/>
          <w:numId w:val="5"/>
        </w:numPr>
        <w:spacing w:after="80" w:line="240" w:lineRule="auto"/>
      </w:pPr>
      <w:r w:rsidRPr="003C087C">
        <w:t xml:space="preserve">The </w:t>
      </w:r>
      <w:r w:rsidRPr="003C087C">
        <w:rPr>
          <w:b/>
          <w:bCs/>
        </w:rPr>
        <w:t>forgiveness</w:t>
      </w:r>
      <w:r w:rsidRPr="003C087C">
        <w:t xml:space="preserve"> – or lack thereof – e</w:t>
      </w:r>
      <w:r w:rsidRPr="003C087C">
        <w:rPr>
          <w:b/>
          <w:bCs/>
        </w:rPr>
        <w:t>xercised by faithful brethren has been completed in heaven</w:t>
      </w:r>
      <w:r w:rsidRPr="003C087C">
        <w:t>.</w:t>
      </w:r>
    </w:p>
    <w:p w14:paraId="6D3D129F" w14:textId="1BEF5543" w:rsidR="003C087C" w:rsidRDefault="003C087C" w:rsidP="00CC721F">
      <w:pPr>
        <w:spacing w:after="80" w:line="240" w:lineRule="auto"/>
        <w:rPr>
          <w:b/>
          <w:bCs/>
        </w:rPr>
      </w:pPr>
      <w:r>
        <w:t xml:space="preserve">10 - </w:t>
      </w:r>
      <w:r w:rsidR="003E5CB9" w:rsidRPr="003E5CB9">
        <w:rPr>
          <w:b/>
          <w:bCs/>
        </w:rPr>
        <w:t>Heavens will re: binding and loosing of sin</w:t>
      </w:r>
    </w:p>
    <w:p w14:paraId="2C602EC1" w14:textId="77777777" w:rsidR="003E5CB9" w:rsidRPr="003E5CB9" w:rsidRDefault="003E5CB9" w:rsidP="00CC721F">
      <w:pPr>
        <w:numPr>
          <w:ilvl w:val="0"/>
          <w:numId w:val="6"/>
        </w:numPr>
        <w:spacing w:after="80" w:line="240" w:lineRule="auto"/>
      </w:pPr>
      <w:r w:rsidRPr="003E5CB9">
        <w:t xml:space="preserve">Through our obedience to the gospel as first declared by Peter on the day of Pentecost (Acts 2:38) </w:t>
      </w:r>
    </w:p>
    <w:p w14:paraId="00EE7789" w14:textId="77777777" w:rsidR="003E5CB9" w:rsidRPr="003E5CB9" w:rsidRDefault="003E5CB9" w:rsidP="00CC721F">
      <w:pPr>
        <w:numPr>
          <w:ilvl w:val="0"/>
          <w:numId w:val="6"/>
        </w:numPr>
        <w:spacing w:after="80" w:line="240" w:lineRule="auto"/>
      </w:pPr>
      <w:r w:rsidRPr="003E5CB9">
        <w:t>By following the apostles’ teaching regarding the forgiveness of sins, we do heaven’s will by heaven’s authority.</w:t>
      </w:r>
    </w:p>
    <w:p w14:paraId="2A0CD67F" w14:textId="283387C2" w:rsidR="003E5CB9" w:rsidRDefault="003E5CB9" w:rsidP="00CC721F">
      <w:pPr>
        <w:spacing w:after="80" w:line="240" w:lineRule="auto"/>
        <w:rPr>
          <w:b/>
          <w:bCs/>
        </w:rPr>
      </w:pPr>
      <w:r>
        <w:t xml:space="preserve">11 - </w:t>
      </w:r>
      <w:r w:rsidRPr="003E5CB9">
        <w:rPr>
          <w:b/>
          <w:bCs/>
        </w:rPr>
        <w:t>“…Where two or three are gathered…”</w:t>
      </w:r>
    </w:p>
    <w:p w14:paraId="7966E670" w14:textId="77777777" w:rsidR="003E5CB9" w:rsidRPr="003E5CB9" w:rsidRDefault="003E5CB9" w:rsidP="00CC721F">
      <w:pPr>
        <w:numPr>
          <w:ilvl w:val="0"/>
          <w:numId w:val="7"/>
        </w:numPr>
        <w:spacing w:after="80" w:line="240" w:lineRule="auto"/>
      </w:pPr>
      <w:r w:rsidRPr="003E5CB9">
        <w:t xml:space="preserve">It is in this context of following the will of God regarding the forgiveness of man’s sins and offenses that Jesus says in verse 20, </w:t>
      </w:r>
      <w:r w:rsidRPr="003E5CB9">
        <w:rPr>
          <w:i/>
          <w:iCs/>
        </w:rPr>
        <w:t>“For where two or three have gathered together in My name, I am there in their midst.”</w:t>
      </w:r>
      <w:r w:rsidRPr="003E5CB9">
        <w:t xml:space="preserve"> </w:t>
      </w:r>
    </w:p>
    <w:p w14:paraId="7BA35457" w14:textId="77777777" w:rsidR="003E5CB9" w:rsidRPr="003E5CB9" w:rsidRDefault="003E5CB9" w:rsidP="00CC721F">
      <w:pPr>
        <w:numPr>
          <w:ilvl w:val="0"/>
          <w:numId w:val="7"/>
        </w:numPr>
        <w:spacing w:after="80" w:line="240" w:lineRule="auto"/>
      </w:pPr>
      <w:r w:rsidRPr="003E5CB9">
        <w:t xml:space="preserve">The expression </w:t>
      </w:r>
      <w:r w:rsidRPr="003E5CB9">
        <w:rPr>
          <w:i/>
          <w:iCs/>
        </w:rPr>
        <w:t>“in My name”</w:t>
      </w:r>
      <w:r w:rsidRPr="003E5CB9">
        <w:t xml:space="preserve"> is to be understood as “by My authority” or “in accordance with My will.” John 16:23-26; Colossians 3:17</w:t>
      </w:r>
    </w:p>
    <w:p w14:paraId="5BEBEF86" w14:textId="2852B0EC" w:rsidR="003E5CB9" w:rsidRPr="003E5CB9" w:rsidRDefault="003E5CB9" w:rsidP="00CC721F">
      <w:pPr>
        <w:spacing w:after="80" w:line="240" w:lineRule="auto"/>
        <w:rPr>
          <w:sz w:val="12"/>
          <w:szCs w:val="12"/>
        </w:rPr>
      </w:pPr>
    </w:p>
    <w:p w14:paraId="075A1A64" w14:textId="615798AF" w:rsidR="003E5CB9" w:rsidRDefault="003E5CB9" w:rsidP="00CC721F">
      <w:pPr>
        <w:spacing w:after="80" w:line="240" w:lineRule="auto"/>
        <w:rPr>
          <w:b/>
          <w:bCs/>
        </w:rPr>
      </w:pPr>
      <w:r>
        <w:t xml:space="preserve">12 - </w:t>
      </w:r>
      <w:r w:rsidRPr="003E5CB9">
        <w:rPr>
          <w:b/>
          <w:bCs/>
        </w:rPr>
        <w:t>“…Where two or three are gathered…”</w:t>
      </w:r>
    </w:p>
    <w:p w14:paraId="6D7CCCD1" w14:textId="77777777" w:rsidR="003E5CB9" w:rsidRPr="003E5CB9" w:rsidRDefault="003E5CB9" w:rsidP="00CC721F">
      <w:pPr>
        <w:numPr>
          <w:ilvl w:val="0"/>
          <w:numId w:val="8"/>
        </w:numPr>
        <w:spacing w:after="80" w:line="240" w:lineRule="auto"/>
      </w:pPr>
      <w:r w:rsidRPr="003E5CB9">
        <w:t xml:space="preserve">When two or three are gathered to do that which Jesus has authorized (i.e., to forgive the sins of a brother who repents), Jesus stated that He is </w:t>
      </w:r>
      <w:r w:rsidRPr="003E5CB9">
        <w:rPr>
          <w:i/>
          <w:iCs/>
        </w:rPr>
        <w:t>“in their midst”</w:t>
      </w:r>
      <w:r w:rsidRPr="003E5CB9">
        <w:t xml:space="preserve"> and we are in fellowship (jointly participating) with our Lord and Savior.</w:t>
      </w:r>
    </w:p>
    <w:p w14:paraId="1D40D9BA" w14:textId="299F29EE" w:rsidR="003E5CB9" w:rsidRDefault="003E5CB9" w:rsidP="00CC721F">
      <w:pPr>
        <w:spacing w:after="80" w:line="240" w:lineRule="auto"/>
      </w:pPr>
      <w:r>
        <w:t xml:space="preserve">13 - </w:t>
      </w:r>
      <w:r w:rsidRPr="003E5CB9">
        <w:rPr>
          <w:b/>
          <w:bCs/>
        </w:rPr>
        <w:t>Conclusion</w:t>
      </w:r>
      <w:r w:rsidRPr="003E5CB9">
        <w:t>:</w:t>
      </w:r>
    </w:p>
    <w:p w14:paraId="1D14E3FD" w14:textId="77777777" w:rsidR="003E5CB9" w:rsidRPr="003E5CB9" w:rsidRDefault="003E5CB9" w:rsidP="00CC721F">
      <w:pPr>
        <w:spacing w:after="80" w:line="240" w:lineRule="auto"/>
      </w:pPr>
      <w:r w:rsidRPr="003E5CB9">
        <w:t>We can’t use verse 20 as authority to:</w:t>
      </w:r>
    </w:p>
    <w:p w14:paraId="457B19B5" w14:textId="77777777" w:rsidR="003E5CB9" w:rsidRPr="003E5CB9" w:rsidRDefault="003E5CB9" w:rsidP="00CC721F">
      <w:pPr>
        <w:numPr>
          <w:ilvl w:val="0"/>
          <w:numId w:val="9"/>
        </w:numPr>
        <w:spacing w:after="80" w:line="240" w:lineRule="auto"/>
      </w:pPr>
      <w:r w:rsidRPr="003E5CB9">
        <w:t xml:space="preserve">Pursue any activity, rather than assemble with the saints to worship God is a total misapplication of this passage. </w:t>
      </w:r>
    </w:p>
    <w:p w14:paraId="3B7F83CC" w14:textId="01F6773A" w:rsidR="003E5CB9" w:rsidRDefault="003E5CB9" w:rsidP="00CC721F">
      <w:pPr>
        <w:spacing w:after="80" w:line="240" w:lineRule="auto"/>
      </w:pPr>
      <w:r>
        <w:t xml:space="preserve">14 - </w:t>
      </w:r>
      <w:r w:rsidRPr="003E5CB9">
        <w:rPr>
          <w:b/>
          <w:bCs/>
        </w:rPr>
        <w:t>Conclusion</w:t>
      </w:r>
      <w:r w:rsidRPr="003E5CB9">
        <w:t>:</w:t>
      </w:r>
    </w:p>
    <w:p w14:paraId="68718B75" w14:textId="77777777" w:rsidR="003E5CB9" w:rsidRPr="003E5CB9" w:rsidRDefault="003E5CB9" w:rsidP="00CC721F">
      <w:pPr>
        <w:numPr>
          <w:ilvl w:val="0"/>
          <w:numId w:val="10"/>
        </w:numPr>
        <w:spacing w:after="80" w:line="240" w:lineRule="auto"/>
      </w:pPr>
      <w:r w:rsidRPr="003E5CB9">
        <w:t xml:space="preserve">This verse doesn’t give the church authority to establish truth (1 Corinthians 4:6; Galatians 1:8-9) or teach that Jesus is with us regardless of what we do (2 John 9; Matthew 12:46-50). </w:t>
      </w:r>
    </w:p>
    <w:p w14:paraId="66FFFC8A" w14:textId="77777777" w:rsidR="003E5CB9" w:rsidRPr="003E5CB9" w:rsidRDefault="003E5CB9" w:rsidP="00CC721F">
      <w:pPr>
        <w:numPr>
          <w:ilvl w:val="0"/>
          <w:numId w:val="10"/>
        </w:numPr>
        <w:spacing w:after="80" w:line="240" w:lineRule="auto"/>
      </w:pPr>
      <w:r w:rsidRPr="003E5CB9">
        <w:rPr>
          <w:b/>
          <w:bCs/>
        </w:rPr>
        <w:t>Rather it is teaching us to respect what God has revealed through His Son and His chosen apostles regarding the conditions for the forgiveness of sins</w:t>
      </w:r>
      <w:r w:rsidRPr="003E5CB9">
        <w:t>.</w:t>
      </w:r>
    </w:p>
    <w:p w14:paraId="27F7127D" w14:textId="0AD003F0" w:rsidR="003E5CB9" w:rsidRDefault="003E5CB9" w:rsidP="00CC721F">
      <w:pPr>
        <w:spacing w:after="80" w:line="240" w:lineRule="auto"/>
      </w:pPr>
      <w:r>
        <w:t xml:space="preserve">15 - </w:t>
      </w:r>
      <w:r w:rsidRPr="003E5CB9">
        <w:rPr>
          <w:b/>
          <w:bCs/>
        </w:rPr>
        <w:t>Conclusion</w:t>
      </w:r>
      <w:r w:rsidRPr="003E5CB9">
        <w:t>:</w:t>
      </w:r>
    </w:p>
    <w:p w14:paraId="66077234" w14:textId="77777777" w:rsidR="003E5CB9" w:rsidRPr="003E5CB9" w:rsidRDefault="003E5CB9" w:rsidP="00CC721F">
      <w:pPr>
        <w:spacing w:after="80" w:line="240" w:lineRule="auto"/>
      </w:pPr>
      <w:r w:rsidRPr="003E5CB9">
        <w:t>From Matthew chapter 18 we need to remember:</w:t>
      </w:r>
    </w:p>
    <w:p w14:paraId="46B516D2" w14:textId="77777777" w:rsidR="003E5CB9" w:rsidRPr="003E5CB9" w:rsidRDefault="003E5CB9" w:rsidP="00CC721F">
      <w:pPr>
        <w:numPr>
          <w:ilvl w:val="0"/>
          <w:numId w:val="11"/>
        </w:numPr>
        <w:spacing w:after="80" w:line="240" w:lineRule="auto"/>
      </w:pPr>
      <w:r w:rsidRPr="003E5CB9">
        <w:rPr>
          <w:b/>
          <w:bCs/>
        </w:rPr>
        <w:t>The seriousness of sin and the need to do everything possible to prevent it</w:t>
      </w:r>
      <w:r w:rsidRPr="003E5CB9">
        <w:t xml:space="preserve"> (vs. 7-10), </w:t>
      </w:r>
    </w:p>
    <w:p w14:paraId="2C395FA4" w14:textId="5FB6E4E6" w:rsidR="003E5CB9" w:rsidRPr="003E5CB9" w:rsidRDefault="003E5CB9" w:rsidP="00CC721F">
      <w:pPr>
        <w:numPr>
          <w:ilvl w:val="0"/>
          <w:numId w:val="11"/>
        </w:numPr>
        <w:spacing w:after="80" w:line="240" w:lineRule="auto"/>
      </w:pPr>
      <w:r w:rsidRPr="003E5CB9">
        <w:rPr>
          <w:b/>
          <w:bCs/>
        </w:rPr>
        <w:t>The need to seek those entrapped in sin</w:t>
      </w:r>
      <w:r w:rsidRPr="003E5CB9">
        <w:t xml:space="preserve"> (vs. 11-18), </w:t>
      </w:r>
    </w:p>
    <w:p w14:paraId="3016D8E4" w14:textId="77777777" w:rsidR="003E5CB9" w:rsidRPr="003E5CB9" w:rsidRDefault="003E5CB9" w:rsidP="00CC721F">
      <w:pPr>
        <w:numPr>
          <w:ilvl w:val="0"/>
          <w:numId w:val="11"/>
        </w:numPr>
        <w:spacing w:after="80" w:line="240" w:lineRule="auto"/>
      </w:pPr>
      <w:r w:rsidRPr="003E5CB9">
        <w:rPr>
          <w:b/>
          <w:bCs/>
        </w:rPr>
        <w:t>The need for forgiveness</w:t>
      </w:r>
      <w:r w:rsidRPr="003E5CB9">
        <w:t xml:space="preserve"> (vs. 21-35).</w:t>
      </w:r>
    </w:p>
    <w:p w14:paraId="0728C683" w14:textId="68DCF07E" w:rsidR="003C087C" w:rsidRDefault="003E5CB9" w:rsidP="00CC721F">
      <w:pPr>
        <w:spacing w:after="80" w:line="240" w:lineRule="auto"/>
      </w:pPr>
      <w:r w:rsidRPr="003E5CB9">
        <w:t xml:space="preserve">And the gospel’s ability to address all three! </w:t>
      </w:r>
    </w:p>
    <w:sectPr w:rsidR="003C087C" w:rsidSect="003E5CB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7637"/>
    <w:multiLevelType w:val="hybridMultilevel"/>
    <w:tmpl w:val="D996CB06"/>
    <w:lvl w:ilvl="0" w:tplc="35A0CA3E">
      <w:start w:val="1"/>
      <w:numFmt w:val="bullet"/>
      <w:lvlText w:val=" "/>
      <w:lvlJc w:val="left"/>
      <w:pPr>
        <w:tabs>
          <w:tab w:val="num" w:pos="720"/>
        </w:tabs>
        <w:ind w:left="720" w:hanging="360"/>
      </w:pPr>
      <w:rPr>
        <w:rFonts w:ascii="Times New Roman" w:hAnsi="Times New Roman" w:hint="default"/>
      </w:rPr>
    </w:lvl>
    <w:lvl w:ilvl="1" w:tplc="3EB8A91E" w:tentative="1">
      <w:start w:val="1"/>
      <w:numFmt w:val="bullet"/>
      <w:lvlText w:val=" "/>
      <w:lvlJc w:val="left"/>
      <w:pPr>
        <w:tabs>
          <w:tab w:val="num" w:pos="1440"/>
        </w:tabs>
        <w:ind w:left="1440" w:hanging="360"/>
      </w:pPr>
      <w:rPr>
        <w:rFonts w:ascii="Times New Roman" w:hAnsi="Times New Roman" w:hint="default"/>
      </w:rPr>
    </w:lvl>
    <w:lvl w:ilvl="2" w:tplc="7DD86198" w:tentative="1">
      <w:start w:val="1"/>
      <w:numFmt w:val="bullet"/>
      <w:lvlText w:val=" "/>
      <w:lvlJc w:val="left"/>
      <w:pPr>
        <w:tabs>
          <w:tab w:val="num" w:pos="2160"/>
        </w:tabs>
        <w:ind w:left="2160" w:hanging="360"/>
      </w:pPr>
      <w:rPr>
        <w:rFonts w:ascii="Times New Roman" w:hAnsi="Times New Roman" w:hint="default"/>
      </w:rPr>
    </w:lvl>
    <w:lvl w:ilvl="3" w:tplc="6B9EF906" w:tentative="1">
      <w:start w:val="1"/>
      <w:numFmt w:val="bullet"/>
      <w:lvlText w:val=" "/>
      <w:lvlJc w:val="left"/>
      <w:pPr>
        <w:tabs>
          <w:tab w:val="num" w:pos="2880"/>
        </w:tabs>
        <w:ind w:left="2880" w:hanging="360"/>
      </w:pPr>
      <w:rPr>
        <w:rFonts w:ascii="Times New Roman" w:hAnsi="Times New Roman" w:hint="default"/>
      </w:rPr>
    </w:lvl>
    <w:lvl w:ilvl="4" w:tplc="0C78DA0C" w:tentative="1">
      <w:start w:val="1"/>
      <w:numFmt w:val="bullet"/>
      <w:lvlText w:val=" "/>
      <w:lvlJc w:val="left"/>
      <w:pPr>
        <w:tabs>
          <w:tab w:val="num" w:pos="3600"/>
        </w:tabs>
        <w:ind w:left="3600" w:hanging="360"/>
      </w:pPr>
      <w:rPr>
        <w:rFonts w:ascii="Times New Roman" w:hAnsi="Times New Roman" w:hint="default"/>
      </w:rPr>
    </w:lvl>
    <w:lvl w:ilvl="5" w:tplc="9FF64CCA" w:tentative="1">
      <w:start w:val="1"/>
      <w:numFmt w:val="bullet"/>
      <w:lvlText w:val=" "/>
      <w:lvlJc w:val="left"/>
      <w:pPr>
        <w:tabs>
          <w:tab w:val="num" w:pos="4320"/>
        </w:tabs>
        <w:ind w:left="4320" w:hanging="360"/>
      </w:pPr>
      <w:rPr>
        <w:rFonts w:ascii="Times New Roman" w:hAnsi="Times New Roman" w:hint="default"/>
      </w:rPr>
    </w:lvl>
    <w:lvl w:ilvl="6" w:tplc="34BA33AA" w:tentative="1">
      <w:start w:val="1"/>
      <w:numFmt w:val="bullet"/>
      <w:lvlText w:val=" "/>
      <w:lvlJc w:val="left"/>
      <w:pPr>
        <w:tabs>
          <w:tab w:val="num" w:pos="5040"/>
        </w:tabs>
        <w:ind w:left="5040" w:hanging="360"/>
      </w:pPr>
      <w:rPr>
        <w:rFonts w:ascii="Times New Roman" w:hAnsi="Times New Roman" w:hint="default"/>
      </w:rPr>
    </w:lvl>
    <w:lvl w:ilvl="7" w:tplc="5FBC028E" w:tentative="1">
      <w:start w:val="1"/>
      <w:numFmt w:val="bullet"/>
      <w:lvlText w:val=" "/>
      <w:lvlJc w:val="left"/>
      <w:pPr>
        <w:tabs>
          <w:tab w:val="num" w:pos="5760"/>
        </w:tabs>
        <w:ind w:left="5760" w:hanging="360"/>
      </w:pPr>
      <w:rPr>
        <w:rFonts w:ascii="Times New Roman" w:hAnsi="Times New Roman" w:hint="default"/>
      </w:rPr>
    </w:lvl>
    <w:lvl w:ilvl="8" w:tplc="7E9A64AA" w:tentative="1">
      <w:start w:val="1"/>
      <w:numFmt w:val="bullet"/>
      <w:lvlText w:val=" "/>
      <w:lvlJc w:val="left"/>
      <w:pPr>
        <w:tabs>
          <w:tab w:val="num" w:pos="6480"/>
        </w:tabs>
        <w:ind w:left="6480" w:hanging="360"/>
      </w:pPr>
      <w:rPr>
        <w:rFonts w:ascii="Times New Roman" w:hAnsi="Times New Roman" w:hint="default"/>
      </w:rPr>
    </w:lvl>
  </w:abstractNum>
  <w:abstractNum w:abstractNumId="1" w15:restartNumberingAfterBreak="0">
    <w:nsid w:val="0C263DFB"/>
    <w:multiLevelType w:val="hybridMultilevel"/>
    <w:tmpl w:val="32C044DE"/>
    <w:lvl w:ilvl="0" w:tplc="7E2E23E8">
      <w:start w:val="1"/>
      <w:numFmt w:val="bullet"/>
      <w:lvlText w:val=" "/>
      <w:lvlJc w:val="left"/>
      <w:pPr>
        <w:tabs>
          <w:tab w:val="num" w:pos="720"/>
        </w:tabs>
        <w:ind w:left="720" w:hanging="360"/>
      </w:pPr>
      <w:rPr>
        <w:rFonts w:ascii="Times New Roman" w:hAnsi="Times New Roman" w:hint="default"/>
      </w:rPr>
    </w:lvl>
    <w:lvl w:ilvl="1" w:tplc="ED881CD4" w:tentative="1">
      <w:start w:val="1"/>
      <w:numFmt w:val="bullet"/>
      <w:lvlText w:val=" "/>
      <w:lvlJc w:val="left"/>
      <w:pPr>
        <w:tabs>
          <w:tab w:val="num" w:pos="1440"/>
        </w:tabs>
        <w:ind w:left="1440" w:hanging="360"/>
      </w:pPr>
      <w:rPr>
        <w:rFonts w:ascii="Times New Roman" w:hAnsi="Times New Roman" w:hint="default"/>
      </w:rPr>
    </w:lvl>
    <w:lvl w:ilvl="2" w:tplc="42FAE528" w:tentative="1">
      <w:start w:val="1"/>
      <w:numFmt w:val="bullet"/>
      <w:lvlText w:val=" "/>
      <w:lvlJc w:val="left"/>
      <w:pPr>
        <w:tabs>
          <w:tab w:val="num" w:pos="2160"/>
        </w:tabs>
        <w:ind w:left="2160" w:hanging="360"/>
      </w:pPr>
      <w:rPr>
        <w:rFonts w:ascii="Times New Roman" w:hAnsi="Times New Roman" w:hint="default"/>
      </w:rPr>
    </w:lvl>
    <w:lvl w:ilvl="3" w:tplc="DD92D40E" w:tentative="1">
      <w:start w:val="1"/>
      <w:numFmt w:val="bullet"/>
      <w:lvlText w:val=" "/>
      <w:lvlJc w:val="left"/>
      <w:pPr>
        <w:tabs>
          <w:tab w:val="num" w:pos="2880"/>
        </w:tabs>
        <w:ind w:left="2880" w:hanging="360"/>
      </w:pPr>
      <w:rPr>
        <w:rFonts w:ascii="Times New Roman" w:hAnsi="Times New Roman" w:hint="default"/>
      </w:rPr>
    </w:lvl>
    <w:lvl w:ilvl="4" w:tplc="C83639DA" w:tentative="1">
      <w:start w:val="1"/>
      <w:numFmt w:val="bullet"/>
      <w:lvlText w:val=" "/>
      <w:lvlJc w:val="left"/>
      <w:pPr>
        <w:tabs>
          <w:tab w:val="num" w:pos="3600"/>
        </w:tabs>
        <w:ind w:left="3600" w:hanging="360"/>
      </w:pPr>
      <w:rPr>
        <w:rFonts w:ascii="Times New Roman" w:hAnsi="Times New Roman" w:hint="default"/>
      </w:rPr>
    </w:lvl>
    <w:lvl w:ilvl="5" w:tplc="B4B29EE4" w:tentative="1">
      <w:start w:val="1"/>
      <w:numFmt w:val="bullet"/>
      <w:lvlText w:val=" "/>
      <w:lvlJc w:val="left"/>
      <w:pPr>
        <w:tabs>
          <w:tab w:val="num" w:pos="4320"/>
        </w:tabs>
        <w:ind w:left="4320" w:hanging="360"/>
      </w:pPr>
      <w:rPr>
        <w:rFonts w:ascii="Times New Roman" w:hAnsi="Times New Roman" w:hint="default"/>
      </w:rPr>
    </w:lvl>
    <w:lvl w:ilvl="6" w:tplc="3C808634" w:tentative="1">
      <w:start w:val="1"/>
      <w:numFmt w:val="bullet"/>
      <w:lvlText w:val=" "/>
      <w:lvlJc w:val="left"/>
      <w:pPr>
        <w:tabs>
          <w:tab w:val="num" w:pos="5040"/>
        </w:tabs>
        <w:ind w:left="5040" w:hanging="360"/>
      </w:pPr>
      <w:rPr>
        <w:rFonts w:ascii="Times New Roman" w:hAnsi="Times New Roman" w:hint="default"/>
      </w:rPr>
    </w:lvl>
    <w:lvl w:ilvl="7" w:tplc="E36EB542" w:tentative="1">
      <w:start w:val="1"/>
      <w:numFmt w:val="bullet"/>
      <w:lvlText w:val=" "/>
      <w:lvlJc w:val="left"/>
      <w:pPr>
        <w:tabs>
          <w:tab w:val="num" w:pos="5760"/>
        </w:tabs>
        <w:ind w:left="5760" w:hanging="360"/>
      </w:pPr>
      <w:rPr>
        <w:rFonts w:ascii="Times New Roman" w:hAnsi="Times New Roman" w:hint="default"/>
      </w:rPr>
    </w:lvl>
    <w:lvl w:ilvl="8" w:tplc="1AA24134" w:tentative="1">
      <w:start w:val="1"/>
      <w:numFmt w:val="bullet"/>
      <w:lvlText w:val=" "/>
      <w:lvlJc w:val="left"/>
      <w:pPr>
        <w:tabs>
          <w:tab w:val="num" w:pos="6480"/>
        </w:tabs>
        <w:ind w:left="6480" w:hanging="360"/>
      </w:pPr>
      <w:rPr>
        <w:rFonts w:ascii="Times New Roman" w:hAnsi="Times New Roman" w:hint="default"/>
      </w:rPr>
    </w:lvl>
  </w:abstractNum>
  <w:abstractNum w:abstractNumId="2" w15:restartNumberingAfterBreak="0">
    <w:nsid w:val="19516624"/>
    <w:multiLevelType w:val="hybridMultilevel"/>
    <w:tmpl w:val="A60CC3B8"/>
    <w:lvl w:ilvl="0" w:tplc="05D2BF9C">
      <w:start w:val="1"/>
      <w:numFmt w:val="bullet"/>
      <w:lvlText w:val=" "/>
      <w:lvlJc w:val="left"/>
      <w:pPr>
        <w:tabs>
          <w:tab w:val="num" w:pos="720"/>
        </w:tabs>
        <w:ind w:left="720" w:hanging="360"/>
      </w:pPr>
      <w:rPr>
        <w:rFonts w:ascii="Times New Roman" w:hAnsi="Times New Roman" w:hint="default"/>
      </w:rPr>
    </w:lvl>
    <w:lvl w:ilvl="1" w:tplc="682E4848" w:tentative="1">
      <w:start w:val="1"/>
      <w:numFmt w:val="bullet"/>
      <w:lvlText w:val=" "/>
      <w:lvlJc w:val="left"/>
      <w:pPr>
        <w:tabs>
          <w:tab w:val="num" w:pos="1440"/>
        </w:tabs>
        <w:ind w:left="1440" w:hanging="360"/>
      </w:pPr>
      <w:rPr>
        <w:rFonts w:ascii="Times New Roman" w:hAnsi="Times New Roman" w:hint="default"/>
      </w:rPr>
    </w:lvl>
    <w:lvl w:ilvl="2" w:tplc="5A747118" w:tentative="1">
      <w:start w:val="1"/>
      <w:numFmt w:val="bullet"/>
      <w:lvlText w:val=" "/>
      <w:lvlJc w:val="left"/>
      <w:pPr>
        <w:tabs>
          <w:tab w:val="num" w:pos="2160"/>
        </w:tabs>
        <w:ind w:left="2160" w:hanging="360"/>
      </w:pPr>
      <w:rPr>
        <w:rFonts w:ascii="Times New Roman" w:hAnsi="Times New Roman" w:hint="default"/>
      </w:rPr>
    </w:lvl>
    <w:lvl w:ilvl="3" w:tplc="2FBEDCFE" w:tentative="1">
      <w:start w:val="1"/>
      <w:numFmt w:val="bullet"/>
      <w:lvlText w:val=" "/>
      <w:lvlJc w:val="left"/>
      <w:pPr>
        <w:tabs>
          <w:tab w:val="num" w:pos="2880"/>
        </w:tabs>
        <w:ind w:left="2880" w:hanging="360"/>
      </w:pPr>
      <w:rPr>
        <w:rFonts w:ascii="Times New Roman" w:hAnsi="Times New Roman" w:hint="default"/>
      </w:rPr>
    </w:lvl>
    <w:lvl w:ilvl="4" w:tplc="7E74A762" w:tentative="1">
      <w:start w:val="1"/>
      <w:numFmt w:val="bullet"/>
      <w:lvlText w:val=" "/>
      <w:lvlJc w:val="left"/>
      <w:pPr>
        <w:tabs>
          <w:tab w:val="num" w:pos="3600"/>
        </w:tabs>
        <w:ind w:left="3600" w:hanging="360"/>
      </w:pPr>
      <w:rPr>
        <w:rFonts w:ascii="Times New Roman" w:hAnsi="Times New Roman" w:hint="default"/>
      </w:rPr>
    </w:lvl>
    <w:lvl w:ilvl="5" w:tplc="0B74C3FE" w:tentative="1">
      <w:start w:val="1"/>
      <w:numFmt w:val="bullet"/>
      <w:lvlText w:val=" "/>
      <w:lvlJc w:val="left"/>
      <w:pPr>
        <w:tabs>
          <w:tab w:val="num" w:pos="4320"/>
        </w:tabs>
        <w:ind w:left="4320" w:hanging="360"/>
      </w:pPr>
      <w:rPr>
        <w:rFonts w:ascii="Times New Roman" w:hAnsi="Times New Roman" w:hint="default"/>
      </w:rPr>
    </w:lvl>
    <w:lvl w:ilvl="6" w:tplc="61DCAA02" w:tentative="1">
      <w:start w:val="1"/>
      <w:numFmt w:val="bullet"/>
      <w:lvlText w:val=" "/>
      <w:lvlJc w:val="left"/>
      <w:pPr>
        <w:tabs>
          <w:tab w:val="num" w:pos="5040"/>
        </w:tabs>
        <w:ind w:left="5040" w:hanging="360"/>
      </w:pPr>
      <w:rPr>
        <w:rFonts w:ascii="Times New Roman" w:hAnsi="Times New Roman" w:hint="default"/>
      </w:rPr>
    </w:lvl>
    <w:lvl w:ilvl="7" w:tplc="913C2776" w:tentative="1">
      <w:start w:val="1"/>
      <w:numFmt w:val="bullet"/>
      <w:lvlText w:val=" "/>
      <w:lvlJc w:val="left"/>
      <w:pPr>
        <w:tabs>
          <w:tab w:val="num" w:pos="5760"/>
        </w:tabs>
        <w:ind w:left="5760" w:hanging="360"/>
      </w:pPr>
      <w:rPr>
        <w:rFonts w:ascii="Times New Roman" w:hAnsi="Times New Roman" w:hint="default"/>
      </w:rPr>
    </w:lvl>
    <w:lvl w:ilvl="8" w:tplc="2FE83044" w:tentative="1">
      <w:start w:val="1"/>
      <w:numFmt w:val="bullet"/>
      <w:lvlText w:val=" "/>
      <w:lvlJc w:val="left"/>
      <w:pPr>
        <w:tabs>
          <w:tab w:val="num" w:pos="6480"/>
        </w:tabs>
        <w:ind w:left="6480" w:hanging="360"/>
      </w:pPr>
      <w:rPr>
        <w:rFonts w:ascii="Times New Roman" w:hAnsi="Times New Roman" w:hint="default"/>
      </w:rPr>
    </w:lvl>
  </w:abstractNum>
  <w:abstractNum w:abstractNumId="3" w15:restartNumberingAfterBreak="0">
    <w:nsid w:val="272A21C7"/>
    <w:multiLevelType w:val="hybridMultilevel"/>
    <w:tmpl w:val="139E1934"/>
    <w:lvl w:ilvl="0" w:tplc="4BB27660">
      <w:start w:val="1"/>
      <w:numFmt w:val="bullet"/>
      <w:lvlText w:val=" "/>
      <w:lvlJc w:val="left"/>
      <w:pPr>
        <w:tabs>
          <w:tab w:val="num" w:pos="720"/>
        </w:tabs>
        <w:ind w:left="720" w:hanging="360"/>
      </w:pPr>
      <w:rPr>
        <w:rFonts w:ascii="Times New Roman" w:hAnsi="Times New Roman" w:hint="default"/>
      </w:rPr>
    </w:lvl>
    <w:lvl w:ilvl="1" w:tplc="AE08E96C" w:tentative="1">
      <w:start w:val="1"/>
      <w:numFmt w:val="bullet"/>
      <w:lvlText w:val=" "/>
      <w:lvlJc w:val="left"/>
      <w:pPr>
        <w:tabs>
          <w:tab w:val="num" w:pos="1440"/>
        </w:tabs>
        <w:ind w:left="1440" w:hanging="360"/>
      </w:pPr>
      <w:rPr>
        <w:rFonts w:ascii="Times New Roman" w:hAnsi="Times New Roman" w:hint="default"/>
      </w:rPr>
    </w:lvl>
    <w:lvl w:ilvl="2" w:tplc="5EB6C760" w:tentative="1">
      <w:start w:val="1"/>
      <w:numFmt w:val="bullet"/>
      <w:lvlText w:val=" "/>
      <w:lvlJc w:val="left"/>
      <w:pPr>
        <w:tabs>
          <w:tab w:val="num" w:pos="2160"/>
        </w:tabs>
        <w:ind w:left="2160" w:hanging="360"/>
      </w:pPr>
      <w:rPr>
        <w:rFonts w:ascii="Times New Roman" w:hAnsi="Times New Roman" w:hint="default"/>
      </w:rPr>
    </w:lvl>
    <w:lvl w:ilvl="3" w:tplc="32D44BE2" w:tentative="1">
      <w:start w:val="1"/>
      <w:numFmt w:val="bullet"/>
      <w:lvlText w:val=" "/>
      <w:lvlJc w:val="left"/>
      <w:pPr>
        <w:tabs>
          <w:tab w:val="num" w:pos="2880"/>
        </w:tabs>
        <w:ind w:left="2880" w:hanging="360"/>
      </w:pPr>
      <w:rPr>
        <w:rFonts w:ascii="Times New Roman" w:hAnsi="Times New Roman" w:hint="default"/>
      </w:rPr>
    </w:lvl>
    <w:lvl w:ilvl="4" w:tplc="7182FB1C" w:tentative="1">
      <w:start w:val="1"/>
      <w:numFmt w:val="bullet"/>
      <w:lvlText w:val=" "/>
      <w:lvlJc w:val="left"/>
      <w:pPr>
        <w:tabs>
          <w:tab w:val="num" w:pos="3600"/>
        </w:tabs>
        <w:ind w:left="3600" w:hanging="360"/>
      </w:pPr>
      <w:rPr>
        <w:rFonts w:ascii="Times New Roman" w:hAnsi="Times New Roman" w:hint="default"/>
      </w:rPr>
    </w:lvl>
    <w:lvl w:ilvl="5" w:tplc="E2CEAF0E" w:tentative="1">
      <w:start w:val="1"/>
      <w:numFmt w:val="bullet"/>
      <w:lvlText w:val=" "/>
      <w:lvlJc w:val="left"/>
      <w:pPr>
        <w:tabs>
          <w:tab w:val="num" w:pos="4320"/>
        </w:tabs>
        <w:ind w:left="4320" w:hanging="360"/>
      </w:pPr>
      <w:rPr>
        <w:rFonts w:ascii="Times New Roman" w:hAnsi="Times New Roman" w:hint="default"/>
      </w:rPr>
    </w:lvl>
    <w:lvl w:ilvl="6" w:tplc="502AE14A" w:tentative="1">
      <w:start w:val="1"/>
      <w:numFmt w:val="bullet"/>
      <w:lvlText w:val=" "/>
      <w:lvlJc w:val="left"/>
      <w:pPr>
        <w:tabs>
          <w:tab w:val="num" w:pos="5040"/>
        </w:tabs>
        <w:ind w:left="5040" w:hanging="360"/>
      </w:pPr>
      <w:rPr>
        <w:rFonts w:ascii="Times New Roman" w:hAnsi="Times New Roman" w:hint="default"/>
      </w:rPr>
    </w:lvl>
    <w:lvl w:ilvl="7" w:tplc="5510C140" w:tentative="1">
      <w:start w:val="1"/>
      <w:numFmt w:val="bullet"/>
      <w:lvlText w:val=" "/>
      <w:lvlJc w:val="left"/>
      <w:pPr>
        <w:tabs>
          <w:tab w:val="num" w:pos="5760"/>
        </w:tabs>
        <w:ind w:left="5760" w:hanging="360"/>
      </w:pPr>
      <w:rPr>
        <w:rFonts w:ascii="Times New Roman" w:hAnsi="Times New Roman" w:hint="default"/>
      </w:rPr>
    </w:lvl>
    <w:lvl w:ilvl="8" w:tplc="37E6E8E2" w:tentative="1">
      <w:start w:val="1"/>
      <w:numFmt w:val="bullet"/>
      <w:lvlText w:val=" "/>
      <w:lvlJc w:val="left"/>
      <w:pPr>
        <w:tabs>
          <w:tab w:val="num" w:pos="6480"/>
        </w:tabs>
        <w:ind w:left="6480" w:hanging="360"/>
      </w:pPr>
      <w:rPr>
        <w:rFonts w:ascii="Times New Roman" w:hAnsi="Times New Roman" w:hint="default"/>
      </w:rPr>
    </w:lvl>
  </w:abstractNum>
  <w:abstractNum w:abstractNumId="4" w15:restartNumberingAfterBreak="0">
    <w:nsid w:val="2E9C56F0"/>
    <w:multiLevelType w:val="hybridMultilevel"/>
    <w:tmpl w:val="E5FA2A06"/>
    <w:lvl w:ilvl="0" w:tplc="8A206D1A">
      <w:start w:val="1"/>
      <w:numFmt w:val="decimal"/>
      <w:lvlText w:val="%1."/>
      <w:lvlJc w:val="left"/>
      <w:pPr>
        <w:tabs>
          <w:tab w:val="num" w:pos="720"/>
        </w:tabs>
        <w:ind w:left="720" w:hanging="360"/>
      </w:pPr>
    </w:lvl>
    <w:lvl w:ilvl="1" w:tplc="D542FDCA" w:tentative="1">
      <w:start w:val="1"/>
      <w:numFmt w:val="decimal"/>
      <w:lvlText w:val="%2."/>
      <w:lvlJc w:val="left"/>
      <w:pPr>
        <w:tabs>
          <w:tab w:val="num" w:pos="1440"/>
        </w:tabs>
        <w:ind w:left="1440" w:hanging="360"/>
      </w:pPr>
    </w:lvl>
    <w:lvl w:ilvl="2" w:tplc="D22EE2D0" w:tentative="1">
      <w:start w:val="1"/>
      <w:numFmt w:val="decimal"/>
      <w:lvlText w:val="%3."/>
      <w:lvlJc w:val="left"/>
      <w:pPr>
        <w:tabs>
          <w:tab w:val="num" w:pos="2160"/>
        </w:tabs>
        <w:ind w:left="2160" w:hanging="360"/>
      </w:pPr>
    </w:lvl>
    <w:lvl w:ilvl="3" w:tplc="E1923192" w:tentative="1">
      <w:start w:val="1"/>
      <w:numFmt w:val="decimal"/>
      <w:lvlText w:val="%4."/>
      <w:lvlJc w:val="left"/>
      <w:pPr>
        <w:tabs>
          <w:tab w:val="num" w:pos="2880"/>
        </w:tabs>
        <w:ind w:left="2880" w:hanging="360"/>
      </w:pPr>
    </w:lvl>
    <w:lvl w:ilvl="4" w:tplc="311AF82E" w:tentative="1">
      <w:start w:val="1"/>
      <w:numFmt w:val="decimal"/>
      <w:lvlText w:val="%5."/>
      <w:lvlJc w:val="left"/>
      <w:pPr>
        <w:tabs>
          <w:tab w:val="num" w:pos="3600"/>
        </w:tabs>
        <w:ind w:left="3600" w:hanging="360"/>
      </w:pPr>
    </w:lvl>
    <w:lvl w:ilvl="5" w:tplc="A472298A" w:tentative="1">
      <w:start w:val="1"/>
      <w:numFmt w:val="decimal"/>
      <w:lvlText w:val="%6."/>
      <w:lvlJc w:val="left"/>
      <w:pPr>
        <w:tabs>
          <w:tab w:val="num" w:pos="4320"/>
        </w:tabs>
        <w:ind w:left="4320" w:hanging="360"/>
      </w:pPr>
    </w:lvl>
    <w:lvl w:ilvl="6" w:tplc="1D52159A" w:tentative="1">
      <w:start w:val="1"/>
      <w:numFmt w:val="decimal"/>
      <w:lvlText w:val="%7."/>
      <w:lvlJc w:val="left"/>
      <w:pPr>
        <w:tabs>
          <w:tab w:val="num" w:pos="5040"/>
        </w:tabs>
        <w:ind w:left="5040" w:hanging="360"/>
      </w:pPr>
    </w:lvl>
    <w:lvl w:ilvl="7" w:tplc="03288ED6" w:tentative="1">
      <w:start w:val="1"/>
      <w:numFmt w:val="decimal"/>
      <w:lvlText w:val="%8."/>
      <w:lvlJc w:val="left"/>
      <w:pPr>
        <w:tabs>
          <w:tab w:val="num" w:pos="5760"/>
        </w:tabs>
        <w:ind w:left="5760" w:hanging="360"/>
      </w:pPr>
    </w:lvl>
    <w:lvl w:ilvl="8" w:tplc="41EA387E" w:tentative="1">
      <w:start w:val="1"/>
      <w:numFmt w:val="decimal"/>
      <w:lvlText w:val="%9."/>
      <w:lvlJc w:val="left"/>
      <w:pPr>
        <w:tabs>
          <w:tab w:val="num" w:pos="6480"/>
        </w:tabs>
        <w:ind w:left="6480" w:hanging="360"/>
      </w:pPr>
    </w:lvl>
  </w:abstractNum>
  <w:abstractNum w:abstractNumId="5" w15:restartNumberingAfterBreak="0">
    <w:nsid w:val="34694CAD"/>
    <w:multiLevelType w:val="hybridMultilevel"/>
    <w:tmpl w:val="78D05DDC"/>
    <w:lvl w:ilvl="0" w:tplc="542C9EFC">
      <w:start w:val="1"/>
      <w:numFmt w:val="bullet"/>
      <w:lvlText w:val=" "/>
      <w:lvlJc w:val="left"/>
      <w:pPr>
        <w:tabs>
          <w:tab w:val="num" w:pos="720"/>
        </w:tabs>
        <w:ind w:left="720" w:hanging="360"/>
      </w:pPr>
      <w:rPr>
        <w:rFonts w:ascii="Times New Roman" w:hAnsi="Times New Roman" w:hint="default"/>
      </w:rPr>
    </w:lvl>
    <w:lvl w:ilvl="1" w:tplc="C680C200">
      <w:start w:val="1"/>
      <w:numFmt w:val="bullet"/>
      <w:lvlText w:val=" "/>
      <w:lvlJc w:val="left"/>
      <w:pPr>
        <w:tabs>
          <w:tab w:val="num" w:pos="1440"/>
        </w:tabs>
        <w:ind w:left="1440" w:hanging="360"/>
      </w:pPr>
      <w:rPr>
        <w:rFonts w:ascii="Times New Roman" w:hAnsi="Times New Roman" w:hint="default"/>
      </w:rPr>
    </w:lvl>
    <w:lvl w:ilvl="2" w:tplc="2D08F87E" w:tentative="1">
      <w:start w:val="1"/>
      <w:numFmt w:val="bullet"/>
      <w:lvlText w:val=" "/>
      <w:lvlJc w:val="left"/>
      <w:pPr>
        <w:tabs>
          <w:tab w:val="num" w:pos="2160"/>
        </w:tabs>
        <w:ind w:left="2160" w:hanging="360"/>
      </w:pPr>
      <w:rPr>
        <w:rFonts w:ascii="Times New Roman" w:hAnsi="Times New Roman" w:hint="default"/>
      </w:rPr>
    </w:lvl>
    <w:lvl w:ilvl="3" w:tplc="7C4879C8" w:tentative="1">
      <w:start w:val="1"/>
      <w:numFmt w:val="bullet"/>
      <w:lvlText w:val=" "/>
      <w:lvlJc w:val="left"/>
      <w:pPr>
        <w:tabs>
          <w:tab w:val="num" w:pos="2880"/>
        </w:tabs>
        <w:ind w:left="2880" w:hanging="360"/>
      </w:pPr>
      <w:rPr>
        <w:rFonts w:ascii="Times New Roman" w:hAnsi="Times New Roman" w:hint="default"/>
      </w:rPr>
    </w:lvl>
    <w:lvl w:ilvl="4" w:tplc="56C8B872" w:tentative="1">
      <w:start w:val="1"/>
      <w:numFmt w:val="bullet"/>
      <w:lvlText w:val=" "/>
      <w:lvlJc w:val="left"/>
      <w:pPr>
        <w:tabs>
          <w:tab w:val="num" w:pos="3600"/>
        </w:tabs>
        <w:ind w:left="3600" w:hanging="360"/>
      </w:pPr>
      <w:rPr>
        <w:rFonts w:ascii="Times New Roman" w:hAnsi="Times New Roman" w:hint="default"/>
      </w:rPr>
    </w:lvl>
    <w:lvl w:ilvl="5" w:tplc="87FE972E" w:tentative="1">
      <w:start w:val="1"/>
      <w:numFmt w:val="bullet"/>
      <w:lvlText w:val=" "/>
      <w:lvlJc w:val="left"/>
      <w:pPr>
        <w:tabs>
          <w:tab w:val="num" w:pos="4320"/>
        </w:tabs>
        <w:ind w:left="4320" w:hanging="360"/>
      </w:pPr>
      <w:rPr>
        <w:rFonts w:ascii="Times New Roman" w:hAnsi="Times New Roman" w:hint="default"/>
      </w:rPr>
    </w:lvl>
    <w:lvl w:ilvl="6" w:tplc="270C52D4" w:tentative="1">
      <w:start w:val="1"/>
      <w:numFmt w:val="bullet"/>
      <w:lvlText w:val=" "/>
      <w:lvlJc w:val="left"/>
      <w:pPr>
        <w:tabs>
          <w:tab w:val="num" w:pos="5040"/>
        </w:tabs>
        <w:ind w:left="5040" w:hanging="360"/>
      </w:pPr>
      <w:rPr>
        <w:rFonts w:ascii="Times New Roman" w:hAnsi="Times New Roman" w:hint="default"/>
      </w:rPr>
    </w:lvl>
    <w:lvl w:ilvl="7" w:tplc="0C10FE24" w:tentative="1">
      <w:start w:val="1"/>
      <w:numFmt w:val="bullet"/>
      <w:lvlText w:val=" "/>
      <w:lvlJc w:val="left"/>
      <w:pPr>
        <w:tabs>
          <w:tab w:val="num" w:pos="5760"/>
        </w:tabs>
        <w:ind w:left="5760" w:hanging="360"/>
      </w:pPr>
      <w:rPr>
        <w:rFonts w:ascii="Times New Roman" w:hAnsi="Times New Roman" w:hint="default"/>
      </w:rPr>
    </w:lvl>
    <w:lvl w:ilvl="8" w:tplc="6DE44CB8" w:tentative="1">
      <w:start w:val="1"/>
      <w:numFmt w:val="bullet"/>
      <w:lvlText w:val=" "/>
      <w:lvlJc w:val="left"/>
      <w:pPr>
        <w:tabs>
          <w:tab w:val="num" w:pos="6480"/>
        </w:tabs>
        <w:ind w:left="6480" w:hanging="360"/>
      </w:pPr>
      <w:rPr>
        <w:rFonts w:ascii="Times New Roman" w:hAnsi="Times New Roman" w:hint="default"/>
      </w:rPr>
    </w:lvl>
  </w:abstractNum>
  <w:abstractNum w:abstractNumId="6" w15:restartNumberingAfterBreak="0">
    <w:nsid w:val="47C215C3"/>
    <w:multiLevelType w:val="hybridMultilevel"/>
    <w:tmpl w:val="01E4CEEC"/>
    <w:lvl w:ilvl="0" w:tplc="B17C7510">
      <w:start w:val="1"/>
      <w:numFmt w:val="bullet"/>
      <w:lvlText w:val=" "/>
      <w:lvlJc w:val="left"/>
      <w:pPr>
        <w:tabs>
          <w:tab w:val="num" w:pos="720"/>
        </w:tabs>
        <w:ind w:left="720" w:hanging="360"/>
      </w:pPr>
      <w:rPr>
        <w:rFonts w:ascii="Times New Roman" w:hAnsi="Times New Roman" w:hint="default"/>
      </w:rPr>
    </w:lvl>
    <w:lvl w:ilvl="1" w:tplc="83AA8CFC" w:tentative="1">
      <w:start w:val="1"/>
      <w:numFmt w:val="bullet"/>
      <w:lvlText w:val=" "/>
      <w:lvlJc w:val="left"/>
      <w:pPr>
        <w:tabs>
          <w:tab w:val="num" w:pos="1440"/>
        </w:tabs>
        <w:ind w:left="1440" w:hanging="360"/>
      </w:pPr>
      <w:rPr>
        <w:rFonts w:ascii="Times New Roman" w:hAnsi="Times New Roman" w:hint="default"/>
      </w:rPr>
    </w:lvl>
    <w:lvl w:ilvl="2" w:tplc="0ECCFE4A" w:tentative="1">
      <w:start w:val="1"/>
      <w:numFmt w:val="bullet"/>
      <w:lvlText w:val=" "/>
      <w:lvlJc w:val="left"/>
      <w:pPr>
        <w:tabs>
          <w:tab w:val="num" w:pos="2160"/>
        </w:tabs>
        <w:ind w:left="2160" w:hanging="360"/>
      </w:pPr>
      <w:rPr>
        <w:rFonts w:ascii="Times New Roman" w:hAnsi="Times New Roman" w:hint="default"/>
      </w:rPr>
    </w:lvl>
    <w:lvl w:ilvl="3" w:tplc="2B4C68A2" w:tentative="1">
      <w:start w:val="1"/>
      <w:numFmt w:val="bullet"/>
      <w:lvlText w:val=" "/>
      <w:lvlJc w:val="left"/>
      <w:pPr>
        <w:tabs>
          <w:tab w:val="num" w:pos="2880"/>
        </w:tabs>
        <w:ind w:left="2880" w:hanging="360"/>
      </w:pPr>
      <w:rPr>
        <w:rFonts w:ascii="Times New Roman" w:hAnsi="Times New Roman" w:hint="default"/>
      </w:rPr>
    </w:lvl>
    <w:lvl w:ilvl="4" w:tplc="9400268C" w:tentative="1">
      <w:start w:val="1"/>
      <w:numFmt w:val="bullet"/>
      <w:lvlText w:val=" "/>
      <w:lvlJc w:val="left"/>
      <w:pPr>
        <w:tabs>
          <w:tab w:val="num" w:pos="3600"/>
        </w:tabs>
        <w:ind w:left="3600" w:hanging="360"/>
      </w:pPr>
      <w:rPr>
        <w:rFonts w:ascii="Times New Roman" w:hAnsi="Times New Roman" w:hint="default"/>
      </w:rPr>
    </w:lvl>
    <w:lvl w:ilvl="5" w:tplc="2E528B0C" w:tentative="1">
      <w:start w:val="1"/>
      <w:numFmt w:val="bullet"/>
      <w:lvlText w:val=" "/>
      <w:lvlJc w:val="left"/>
      <w:pPr>
        <w:tabs>
          <w:tab w:val="num" w:pos="4320"/>
        </w:tabs>
        <w:ind w:left="4320" w:hanging="360"/>
      </w:pPr>
      <w:rPr>
        <w:rFonts w:ascii="Times New Roman" w:hAnsi="Times New Roman" w:hint="default"/>
      </w:rPr>
    </w:lvl>
    <w:lvl w:ilvl="6" w:tplc="D4F8A81C" w:tentative="1">
      <w:start w:val="1"/>
      <w:numFmt w:val="bullet"/>
      <w:lvlText w:val=" "/>
      <w:lvlJc w:val="left"/>
      <w:pPr>
        <w:tabs>
          <w:tab w:val="num" w:pos="5040"/>
        </w:tabs>
        <w:ind w:left="5040" w:hanging="360"/>
      </w:pPr>
      <w:rPr>
        <w:rFonts w:ascii="Times New Roman" w:hAnsi="Times New Roman" w:hint="default"/>
      </w:rPr>
    </w:lvl>
    <w:lvl w:ilvl="7" w:tplc="C08655FC" w:tentative="1">
      <w:start w:val="1"/>
      <w:numFmt w:val="bullet"/>
      <w:lvlText w:val=" "/>
      <w:lvlJc w:val="left"/>
      <w:pPr>
        <w:tabs>
          <w:tab w:val="num" w:pos="5760"/>
        </w:tabs>
        <w:ind w:left="5760" w:hanging="360"/>
      </w:pPr>
      <w:rPr>
        <w:rFonts w:ascii="Times New Roman" w:hAnsi="Times New Roman" w:hint="default"/>
      </w:rPr>
    </w:lvl>
    <w:lvl w:ilvl="8" w:tplc="F732E560" w:tentative="1">
      <w:start w:val="1"/>
      <w:numFmt w:val="bullet"/>
      <w:lvlText w:val=" "/>
      <w:lvlJc w:val="left"/>
      <w:pPr>
        <w:tabs>
          <w:tab w:val="num" w:pos="6480"/>
        </w:tabs>
        <w:ind w:left="6480" w:hanging="360"/>
      </w:pPr>
      <w:rPr>
        <w:rFonts w:ascii="Times New Roman" w:hAnsi="Times New Roman" w:hint="default"/>
      </w:rPr>
    </w:lvl>
  </w:abstractNum>
  <w:abstractNum w:abstractNumId="7" w15:restartNumberingAfterBreak="0">
    <w:nsid w:val="48D84BFA"/>
    <w:multiLevelType w:val="hybridMultilevel"/>
    <w:tmpl w:val="F2A2CC9A"/>
    <w:lvl w:ilvl="0" w:tplc="A8D6B468">
      <w:start w:val="1"/>
      <w:numFmt w:val="decimal"/>
      <w:lvlText w:val="%1."/>
      <w:lvlJc w:val="left"/>
      <w:pPr>
        <w:tabs>
          <w:tab w:val="num" w:pos="720"/>
        </w:tabs>
        <w:ind w:left="720" w:hanging="360"/>
      </w:pPr>
    </w:lvl>
    <w:lvl w:ilvl="1" w:tplc="6E88CC2A">
      <w:numFmt w:val="bullet"/>
      <w:lvlText w:val=" "/>
      <w:lvlJc w:val="left"/>
      <w:pPr>
        <w:tabs>
          <w:tab w:val="num" w:pos="1440"/>
        </w:tabs>
        <w:ind w:left="1440" w:hanging="360"/>
      </w:pPr>
      <w:rPr>
        <w:rFonts w:ascii="Times New Roman" w:hAnsi="Times New Roman" w:hint="default"/>
      </w:rPr>
    </w:lvl>
    <w:lvl w:ilvl="2" w:tplc="F92CB18E" w:tentative="1">
      <w:start w:val="1"/>
      <w:numFmt w:val="decimal"/>
      <w:lvlText w:val="%3."/>
      <w:lvlJc w:val="left"/>
      <w:pPr>
        <w:tabs>
          <w:tab w:val="num" w:pos="2160"/>
        </w:tabs>
        <w:ind w:left="2160" w:hanging="360"/>
      </w:pPr>
    </w:lvl>
    <w:lvl w:ilvl="3" w:tplc="02C0FB28" w:tentative="1">
      <w:start w:val="1"/>
      <w:numFmt w:val="decimal"/>
      <w:lvlText w:val="%4."/>
      <w:lvlJc w:val="left"/>
      <w:pPr>
        <w:tabs>
          <w:tab w:val="num" w:pos="2880"/>
        </w:tabs>
        <w:ind w:left="2880" w:hanging="360"/>
      </w:pPr>
    </w:lvl>
    <w:lvl w:ilvl="4" w:tplc="C83A0F52" w:tentative="1">
      <w:start w:val="1"/>
      <w:numFmt w:val="decimal"/>
      <w:lvlText w:val="%5."/>
      <w:lvlJc w:val="left"/>
      <w:pPr>
        <w:tabs>
          <w:tab w:val="num" w:pos="3600"/>
        </w:tabs>
        <w:ind w:left="3600" w:hanging="360"/>
      </w:pPr>
    </w:lvl>
    <w:lvl w:ilvl="5" w:tplc="21AAFE20" w:tentative="1">
      <w:start w:val="1"/>
      <w:numFmt w:val="decimal"/>
      <w:lvlText w:val="%6."/>
      <w:lvlJc w:val="left"/>
      <w:pPr>
        <w:tabs>
          <w:tab w:val="num" w:pos="4320"/>
        </w:tabs>
        <w:ind w:left="4320" w:hanging="360"/>
      </w:pPr>
    </w:lvl>
    <w:lvl w:ilvl="6" w:tplc="D79E63F6" w:tentative="1">
      <w:start w:val="1"/>
      <w:numFmt w:val="decimal"/>
      <w:lvlText w:val="%7."/>
      <w:lvlJc w:val="left"/>
      <w:pPr>
        <w:tabs>
          <w:tab w:val="num" w:pos="5040"/>
        </w:tabs>
        <w:ind w:left="5040" w:hanging="360"/>
      </w:pPr>
    </w:lvl>
    <w:lvl w:ilvl="7" w:tplc="700298AE" w:tentative="1">
      <w:start w:val="1"/>
      <w:numFmt w:val="decimal"/>
      <w:lvlText w:val="%8."/>
      <w:lvlJc w:val="left"/>
      <w:pPr>
        <w:tabs>
          <w:tab w:val="num" w:pos="5760"/>
        </w:tabs>
        <w:ind w:left="5760" w:hanging="360"/>
      </w:pPr>
    </w:lvl>
    <w:lvl w:ilvl="8" w:tplc="F904CA58" w:tentative="1">
      <w:start w:val="1"/>
      <w:numFmt w:val="decimal"/>
      <w:lvlText w:val="%9."/>
      <w:lvlJc w:val="left"/>
      <w:pPr>
        <w:tabs>
          <w:tab w:val="num" w:pos="6480"/>
        </w:tabs>
        <w:ind w:left="6480" w:hanging="360"/>
      </w:pPr>
    </w:lvl>
  </w:abstractNum>
  <w:abstractNum w:abstractNumId="8" w15:restartNumberingAfterBreak="0">
    <w:nsid w:val="4B140A16"/>
    <w:multiLevelType w:val="hybridMultilevel"/>
    <w:tmpl w:val="49049D7A"/>
    <w:lvl w:ilvl="0" w:tplc="E7426FD6">
      <w:start w:val="1"/>
      <w:numFmt w:val="bullet"/>
      <w:lvlText w:val=" "/>
      <w:lvlJc w:val="left"/>
      <w:pPr>
        <w:tabs>
          <w:tab w:val="num" w:pos="720"/>
        </w:tabs>
        <w:ind w:left="720" w:hanging="360"/>
      </w:pPr>
      <w:rPr>
        <w:rFonts w:ascii="Times New Roman" w:hAnsi="Times New Roman" w:hint="default"/>
      </w:rPr>
    </w:lvl>
    <w:lvl w:ilvl="1" w:tplc="E1EE09FC" w:tentative="1">
      <w:start w:val="1"/>
      <w:numFmt w:val="bullet"/>
      <w:lvlText w:val=" "/>
      <w:lvlJc w:val="left"/>
      <w:pPr>
        <w:tabs>
          <w:tab w:val="num" w:pos="1440"/>
        </w:tabs>
        <w:ind w:left="1440" w:hanging="360"/>
      </w:pPr>
      <w:rPr>
        <w:rFonts w:ascii="Times New Roman" w:hAnsi="Times New Roman" w:hint="default"/>
      </w:rPr>
    </w:lvl>
    <w:lvl w:ilvl="2" w:tplc="58EAA1A6">
      <w:numFmt w:val="bullet"/>
      <w:lvlText w:val=" "/>
      <w:lvlJc w:val="left"/>
      <w:pPr>
        <w:tabs>
          <w:tab w:val="num" w:pos="2160"/>
        </w:tabs>
        <w:ind w:left="2160" w:hanging="360"/>
      </w:pPr>
      <w:rPr>
        <w:rFonts w:ascii="Times New Roman" w:hAnsi="Times New Roman" w:hint="default"/>
      </w:rPr>
    </w:lvl>
    <w:lvl w:ilvl="3" w:tplc="E7C65BCC" w:tentative="1">
      <w:start w:val="1"/>
      <w:numFmt w:val="bullet"/>
      <w:lvlText w:val=" "/>
      <w:lvlJc w:val="left"/>
      <w:pPr>
        <w:tabs>
          <w:tab w:val="num" w:pos="2880"/>
        </w:tabs>
        <w:ind w:left="2880" w:hanging="360"/>
      </w:pPr>
      <w:rPr>
        <w:rFonts w:ascii="Times New Roman" w:hAnsi="Times New Roman" w:hint="default"/>
      </w:rPr>
    </w:lvl>
    <w:lvl w:ilvl="4" w:tplc="07604F64" w:tentative="1">
      <w:start w:val="1"/>
      <w:numFmt w:val="bullet"/>
      <w:lvlText w:val=" "/>
      <w:lvlJc w:val="left"/>
      <w:pPr>
        <w:tabs>
          <w:tab w:val="num" w:pos="3600"/>
        </w:tabs>
        <w:ind w:left="3600" w:hanging="360"/>
      </w:pPr>
      <w:rPr>
        <w:rFonts w:ascii="Times New Roman" w:hAnsi="Times New Roman" w:hint="default"/>
      </w:rPr>
    </w:lvl>
    <w:lvl w:ilvl="5" w:tplc="28906EEC" w:tentative="1">
      <w:start w:val="1"/>
      <w:numFmt w:val="bullet"/>
      <w:lvlText w:val=" "/>
      <w:lvlJc w:val="left"/>
      <w:pPr>
        <w:tabs>
          <w:tab w:val="num" w:pos="4320"/>
        </w:tabs>
        <w:ind w:left="4320" w:hanging="360"/>
      </w:pPr>
      <w:rPr>
        <w:rFonts w:ascii="Times New Roman" w:hAnsi="Times New Roman" w:hint="default"/>
      </w:rPr>
    </w:lvl>
    <w:lvl w:ilvl="6" w:tplc="E93EA6DC" w:tentative="1">
      <w:start w:val="1"/>
      <w:numFmt w:val="bullet"/>
      <w:lvlText w:val=" "/>
      <w:lvlJc w:val="left"/>
      <w:pPr>
        <w:tabs>
          <w:tab w:val="num" w:pos="5040"/>
        </w:tabs>
        <w:ind w:left="5040" w:hanging="360"/>
      </w:pPr>
      <w:rPr>
        <w:rFonts w:ascii="Times New Roman" w:hAnsi="Times New Roman" w:hint="default"/>
      </w:rPr>
    </w:lvl>
    <w:lvl w:ilvl="7" w:tplc="E3A6D990" w:tentative="1">
      <w:start w:val="1"/>
      <w:numFmt w:val="bullet"/>
      <w:lvlText w:val=" "/>
      <w:lvlJc w:val="left"/>
      <w:pPr>
        <w:tabs>
          <w:tab w:val="num" w:pos="5760"/>
        </w:tabs>
        <w:ind w:left="5760" w:hanging="360"/>
      </w:pPr>
      <w:rPr>
        <w:rFonts w:ascii="Times New Roman" w:hAnsi="Times New Roman" w:hint="default"/>
      </w:rPr>
    </w:lvl>
    <w:lvl w:ilvl="8" w:tplc="02F866A4" w:tentative="1">
      <w:start w:val="1"/>
      <w:numFmt w:val="bullet"/>
      <w:lvlText w:val=" "/>
      <w:lvlJc w:val="left"/>
      <w:pPr>
        <w:tabs>
          <w:tab w:val="num" w:pos="6480"/>
        </w:tabs>
        <w:ind w:left="6480" w:hanging="360"/>
      </w:pPr>
      <w:rPr>
        <w:rFonts w:ascii="Times New Roman" w:hAnsi="Times New Roman" w:hint="default"/>
      </w:rPr>
    </w:lvl>
  </w:abstractNum>
  <w:abstractNum w:abstractNumId="9" w15:restartNumberingAfterBreak="0">
    <w:nsid w:val="4B1E0391"/>
    <w:multiLevelType w:val="hybridMultilevel"/>
    <w:tmpl w:val="20802D50"/>
    <w:lvl w:ilvl="0" w:tplc="C55CE044">
      <w:start w:val="1"/>
      <w:numFmt w:val="decimal"/>
      <w:lvlText w:val="%1."/>
      <w:lvlJc w:val="left"/>
      <w:pPr>
        <w:tabs>
          <w:tab w:val="num" w:pos="720"/>
        </w:tabs>
        <w:ind w:left="720" w:hanging="360"/>
      </w:pPr>
    </w:lvl>
    <w:lvl w:ilvl="1" w:tplc="5172FC64" w:tentative="1">
      <w:start w:val="1"/>
      <w:numFmt w:val="decimal"/>
      <w:lvlText w:val="%2."/>
      <w:lvlJc w:val="left"/>
      <w:pPr>
        <w:tabs>
          <w:tab w:val="num" w:pos="1440"/>
        </w:tabs>
        <w:ind w:left="1440" w:hanging="360"/>
      </w:pPr>
    </w:lvl>
    <w:lvl w:ilvl="2" w:tplc="23F287D8" w:tentative="1">
      <w:start w:val="1"/>
      <w:numFmt w:val="decimal"/>
      <w:lvlText w:val="%3."/>
      <w:lvlJc w:val="left"/>
      <w:pPr>
        <w:tabs>
          <w:tab w:val="num" w:pos="2160"/>
        </w:tabs>
        <w:ind w:left="2160" w:hanging="360"/>
      </w:pPr>
    </w:lvl>
    <w:lvl w:ilvl="3" w:tplc="E88E2646" w:tentative="1">
      <w:start w:val="1"/>
      <w:numFmt w:val="decimal"/>
      <w:lvlText w:val="%4."/>
      <w:lvlJc w:val="left"/>
      <w:pPr>
        <w:tabs>
          <w:tab w:val="num" w:pos="2880"/>
        </w:tabs>
        <w:ind w:left="2880" w:hanging="360"/>
      </w:pPr>
    </w:lvl>
    <w:lvl w:ilvl="4" w:tplc="C0309894" w:tentative="1">
      <w:start w:val="1"/>
      <w:numFmt w:val="decimal"/>
      <w:lvlText w:val="%5."/>
      <w:lvlJc w:val="left"/>
      <w:pPr>
        <w:tabs>
          <w:tab w:val="num" w:pos="3600"/>
        </w:tabs>
        <w:ind w:left="3600" w:hanging="360"/>
      </w:pPr>
    </w:lvl>
    <w:lvl w:ilvl="5" w:tplc="DC1CD046" w:tentative="1">
      <w:start w:val="1"/>
      <w:numFmt w:val="decimal"/>
      <w:lvlText w:val="%6."/>
      <w:lvlJc w:val="left"/>
      <w:pPr>
        <w:tabs>
          <w:tab w:val="num" w:pos="4320"/>
        </w:tabs>
        <w:ind w:left="4320" w:hanging="360"/>
      </w:pPr>
    </w:lvl>
    <w:lvl w:ilvl="6" w:tplc="8D7AE3B4" w:tentative="1">
      <w:start w:val="1"/>
      <w:numFmt w:val="decimal"/>
      <w:lvlText w:val="%7."/>
      <w:lvlJc w:val="left"/>
      <w:pPr>
        <w:tabs>
          <w:tab w:val="num" w:pos="5040"/>
        </w:tabs>
        <w:ind w:left="5040" w:hanging="360"/>
      </w:pPr>
    </w:lvl>
    <w:lvl w:ilvl="7" w:tplc="1F021916" w:tentative="1">
      <w:start w:val="1"/>
      <w:numFmt w:val="decimal"/>
      <w:lvlText w:val="%8."/>
      <w:lvlJc w:val="left"/>
      <w:pPr>
        <w:tabs>
          <w:tab w:val="num" w:pos="5760"/>
        </w:tabs>
        <w:ind w:left="5760" w:hanging="360"/>
      </w:pPr>
    </w:lvl>
    <w:lvl w:ilvl="8" w:tplc="D36C5EB2" w:tentative="1">
      <w:start w:val="1"/>
      <w:numFmt w:val="decimal"/>
      <w:lvlText w:val="%9."/>
      <w:lvlJc w:val="left"/>
      <w:pPr>
        <w:tabs>
          <w:tab w:val="num" w:pos="6480"/>
        </w:tabs>
        <w:ind w:left="6480" w:hanging="360"/>
      </w:pPr>
    </w:lvl>
  </w:abstractNum>
  <w:abstractNum w:abstractNumId="10" w15:restartNumberingAfterBreak="0">
    <w:nsid w:val="5BF34C9F"/>
    <w:multiLevelType w:val="hybridMultilevel"/>
    <w:tmpl w:val="58E6FE54"/>
    <w:lvl w:ilvl="0" w:tplc="8B3E4A9C">
      <w:start w:val="1"/>
      <w:numFmt w:val="bullet"/>
      <w:lvlText w:val=" "/>
      <w:lvlJc w:val="left"/>
      <w:pPr>
        <w:tabs>
          <w:tab w:val="num" w:pos="720"/>
        </w:tabs>
        <w:ind w:left="720" w:hanging="360"/>
      </w:pPr>
      <w:rPr>
        <w:rFonts w:ascii="Times New Roman" w:hAnsi="Times New Roman" w:hint="default"/>
      </w:rPr>
    </w:lvl>
    <w:lvl w:ilvl="1" w:tplc="B6CE753E" w:tentative="1">
      <w:start w:val="1"/>
      <w:numFmt w:val="bullet"/>
      <w:lvlText w:val=" "/>
      <w:lvlJc w:val="left"/>
      <w:pPr>
        <w:tabs>
          <w:tab w:val="num" w:pos="1440"/>
        </w:tabs>
        <w:ind w:left="1440" w:hanging="360"/>
      </w:pPr>
      <w:rPr>
        <w:rFonts w:ascii="Times New Roman" w:hAnsi="Times New Roman" w:hint="default"/>
      </w:rPr>
    </w:lvl>
    <w:lvl w:ilvl="2" w:tplc="5582C84C" w:tentative="1">
      <w:start w:val="1"/>
      <w:numFmt w:val="bullet"/>
      <w:lvlText w:val=" "/>
      <w:lvlJc w:val="left"/>
      <w:pPr>
        <w:tabs>
          <w:tab w:val="num" w:pos="2160"/>
        </w:tabs>
        <w:ind w:left="2160" w:hanging="360"/>
      </w:pPr>
      <w:rPr>
        <w:rFonts w:ascii="Times New Roman" w:hAnsi="Times New Roman" w:hint="default"/>
      </w:rPr>
    </w:lvl>
    <w:lvl w:ilvl="3" w:tplc="B5B4432E" w:tentative="1">
      <w:start w:val="1"/>
      <w:numFmt w:val="bullet"/>
      <w:lvlText w:val=" "/>
      <w:lvlJc w:val="left"/>
      <w:pPr>
        <w:tabs>
          <w:tab w:val="num" w:pos="2880"/>
        </w:tabs>
        <w:ind w:left="2880" w:hanging="360"/>
      </w:pPr>
      <w:rPr>
        <w:rFonts w:ascii="Times New Roman" w:hAnsi="Times New Roman" w:hint="default"/>
      </w:rPr>
    </w:lvl>
    <w:lvl w:ilvl="4" w:tplc="AD48401A" w:tentative="1">
      <w:start w:val="1"/>
      <w:numFmt w:val="bullet"/>
      <w:lvlText w:val=" "/>
      <w:lvlJc w:val="left"/>
      <w:pPr>
        <w:tabs>
          <w:tab w:val="num" w:pos="3600"/>
        </w:tabs>
        <w:ind w:left="3600" w:hanging="360"/>
      </w:pPr>
      <w:rPr>
        <w:rFonts w:ascii="Times New Roman" w:hAnsi="Times New Roman" w:hint="default"/>
      </w:rPr>
    </w:lvl>
    <w:lvl w:ilvl="5" w:tplc="8D4065A8" w:tentative="1">
      <w:start w:val="1"/>
      <w:numFmt w:val="bullet"/>
      <w:lvlText w:val=" "/>
      <w:lvlJc w:val="left"/>
      <w:pPr>
        <w:tabs>
          <w:tab w:val="num" w:pos="4320"/>
        </w:tabs>
        <w:ind w:left="4320" w:hanging="360"/>
      </w:pPr>
      <w:rPr>
        <w:rFonts w:ascii="Times New Roman" w:hAnsi="Times New Roman" w:hint="default"/>
      </w:rPr>
    </w:lvl>
    <w:lvl w:ilvl="6" w:tplc="65945722" w:tentative="1">
      <w:start w:val="1"/>
      <w:numFmt w:val="bullet"/>
      <w:lvlText w:val=" "/>
      <w:lvlJc w:val="left"/>
      <w:pPr>
        <w:tabs>
          <w:tab w:val="num" w:pos="5040"/>
        </w:tabs>
        <w:ind w:left="5040" w:hanging="360"/>
      </w:pPr>
      <w:rPr>
        <w:rFonts w:ascii="Times New Roman" w:hAnsi="Times New Roman" w:hint="default"/>
      </w:rPr>
    </w:lvl>
    <w:lvl w:ilvl="7" w:tplc="22AED7B8" w:tentative="1">
      <w:start w:val="1"/>
      <w:numFmt w:val="bullet"/>
      <w:lvlText w:val=" "/>
      <w:lvlJc w:val="left"/>
      <w:pPr>
        <w:tabs>
          <w:tab w:val="num" w:pos="5760"/>
        </w:tabs>
        <w:ind w:left="5760" w:hanging="360"/>
      </w:pPr>
      <w:rPr>
        <w:rFonts w:ascii="Times New Roman" w:hAnsi="Times New Roman" w:hint="default"/>
      </w:rPr>
    </w:lvl>
    <w:lvl w:ilvl="8" w:tplc="4ED262E8" w:tentative="1">
      <w:start w:val="1"/>
      <w:numFmt w:val="bullet"/>
      <w:lvlText w:val=" "/>
      <w:lvlJc w:val="left"/>
      <w:pPr>
        <w:tabs>
          <w:tab w:val="num" w:pos="6480"/>
        </w:tabs>
        <w:ind w:left="6480" w:hanging="360"/>
      </w:pPr>
      <w:rPr>
        <w:rFonts w:ascii="Times New Roman" w:hAnsi="Times New Roman" w:hint="default"/>
      </w:rPr>
    </w:lvl>
  </w:abstractNum>
  <w:num w:numId="1">
    <w:abstractNumId w:val="9"/>
  </w:num>
  <w:num w:numId="2">
    <w:abstractNumId w:val="10"/>
  </w:num>
  <w:num w:numId="3">
    <w:abstractNumId w:val="7"/>
  </w:num>
  <w:num w:numId="4">
    <w:abstractNumId w:val="8"/>
  </w:num>
  <w:num w:numId="5">
    <w:abstractNumId w:val="1"/>
  </w:num>
  <w:num w:numId="6">
    <w:abstractNumId w:val="3"/>
  </w:num>
  <w:num w:numId="7">
    <w:abstractNumId w:val="6"/>
  </w:num>
  <w:num w:numId="8">
    <w:abstractNumId w:val="2"/>
  </w:num>
  <w:num w:numId="9">
    <w:abstractNumId w:val="5"/>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87C"/>
    <w:rsid w:val="00026D10"/>
    <w:rsid w:val="003C087C"/>
    <w:rsid w:val="003E5CB9"/>
    <w:rsid w:val="00CC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82D33"/>
  <w15:chartTrackingRefBased/>
  <w15:docId w15:val="{F6738646-E314-4BCE-9004-DECD574EE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26228">
      <w:bodyDiv w:val="1"/>
      <w:marLeft w:val="0"/>
      <w:marRight w:val="0"/>
      <w:marTop w:val="0"/>
      <w:marBottom w:val="0"/>
      <w:divBdr>
        <w:top w:val="none" w:sz="0" w:space="0" w:color="auto"/>
        <w:left w:val="none" w:sz="0" w:space="0" w:color="auto"/>
        <w:bottom w:val="none" w:sz="0" w:space="0" w:color="auto"/>
        <w:right w:val="none" w:sz="0" w:space="0" w:color="auto"/>
      </w:divBdr>
      <w:divsChild>
        <w:div w:id="308244718">
          <w:marLeft w:val="288"/>
          <w:marRight w:val="0"/>
          <w:marTop w:val="240"/>
          <w:marBottom w:val="40"/>
          <w:divBdr>
            <w:top w:val="none" w:sz="0" w:space="0" w:color="auto"/>
            <w:left w:val="none" w:sz="0" w:space="0" w:color="auto"/>
            <w:bottom w:val="none" w:sz="0" w:space="0" w:color="auto"/>
            <w:right w:val="none" w:sz="0" w:space="0" w:color="auto"/>
          </w:divBdr>
        </w:div>
      </w:divsChild>
    </w:div>
    <w:div w:id="437222039">
      <w:bodyDiv w:val="1"/>
      <w:marLeft w:val="0"/>
      <w:marRight w:val="0"/>
      <w:marTop w:val="0"/>
      <w:marBottom w:val="0"/>
      <w:divBdr>
        <w:top w:val="none" w:sz="0" w:space="0" w:color="auto"/>
        <w:left w:val="none" w:sz="0" w:space="0" w:color="auto"/>
        <w:bottom w:val="none" w:sz="0" w:space="0" w:color="auto"/>
        <w:right w:val="none" w:sz="0" w:space="0" w:color="auto"/>
      </w:divBdr>
      <w:divsChild>
        <w:div w:id="825514235">
          <w:marLeft w:val="288"/>
          <w:marRight w:val="0"/>
          <w:marTop w:val="240"/>
          <w:marBottom w:val="40"/>
          <w:divBdr>
            <w:top w:val="none" w:sz="0" w:space="0" w:color="auto"/>
            <w:left w:val="none" w:sz="0" w:space="0" w:color="auto"/>
            <w:bottom w:val="none" w:sz="0" w:space="0" w:color="auto"/>
            <w:right w:val="none" w:sz="0" w:space="0" w:color="auto"/>
          </w:divBdr>
        </w:div>
        <w:div w:id="686299074">
          <w:marLeft w:val="288"/>
          <w:marRight w:val="0"/>
          <w:marTop w:val="240"/>
          <w:marBottom w:val="40"/>
          <w:divBdr>
            <w:top w:val="none" w:sz="0" w:space="0" w:color="auto"/>
            <w:left w:val="none" w:sz="0" w:space="0" w:color="auto"/>
            <w:bottom w:val="none" w:sz="0" w:space="0" w:color="auto"/>
            <w:right w:val="none" w:sz="0" w:space="0" w:color="auto"/>
          </w:divBdr>
        </w:div>
        <w:div w:id="55131614">
          <w:marLeft w:val="288"/>
          <w:marRight w:val="0"/>
          <w:marTop w:val="240"/>
          <w:marBottom w:val="40"/>
          <w:divBdr>
            <w:top w:val="none" w:sz="0" w:space="0" w:color="auto"/>
            <w:left w:val="none" w:sz="0" w:space="0" w:color="auto"/>
            <w:bottom w:val="none" w:sz="0" w:space="0" w:color="auto"/>
            <w:right w:val="none" w:sz="0" w:space="0" w:color="auto"/>
          </w:divBdr>
        </w:div>
      </w:divsChild>
    </w:div>
    <w:div w:id="462190685">
      <w:bodyDiv w:val="1"/>
      <w:marLeft w:val="0"/>
      <w:marRight w:val="0"/>
      <w:marTop w:val="0"/>
      <w:marBottom w:val="0"/>
      <w:divBdr>
        <w:top w:val="none" w:sz="0" w:space="0" w:color="auto"/>
        <w:left w:val="none" w:sz="0" w:space="0" w:color="auto"/>
        <w:bottom w:val="none" w:sz="0" w:space="0" w:color="auto"/>
        <w:right w:val="none" w:sz="0" w:space="0" w:color="auto"/>
      </w:divBdr>
    </w:div>
    <w:div w:id="821241236">
      <w:bodyDiv w:val="1"/>
      <w:marLeft w:val="0"/>
      <w:marRight w:val="0"/>
      <w:marTop w:val="0"/>
      <w:marBottom w:val="0"/>
      <w:divBdr>
        <w:top w:val="none" w:sz="0" w:space="0" w:color="auto"/>
        <w:left w:val="none" w:sz="0" w:space="0" w:color="auto"/>
        <w:bottom w:val="none" w:sz="0" w:space="0" w:color="auto"/>
        <w:right w:val="none" w:sz="0" w:space="0" w:color="auto"/>
      </w:divBdr>
      <w:divsChild>
        <w:div w:id="1973975437">
          <w:marLeft w:val="288"/>
          <w:marRight w:val="0"/>
          <w:marTop w:val="240"/>
          <w:marBottom w:val="40"/>
          <w:divBdr>
            <w:top w:val="none" w:sz="0" w:space="0" w:color="auto"/>
            <w:left w:val="none" w:sz="0" w:space="0" w:color="auto"/>
            <w:bottom w:val="none" w:sz="0" w:space="0" w:color="auto"/>
            <w:right w:val="none" w:sz="0" w:space="0" w:color="auto"/>
          </w:divBdr>
        </w:div>
        <w:div w:id="1237084078">
          <w:marLeft w:val="288"/>
          <w:marRight w:val="0"/>
          <w:marTop w:val="240"/>
          <w:marBottom w:val="40"/>
          <w:divBdr>
            <w:top w:val="none" w:sz="0" w:space="0" w:color="auto"/>
            <w:left w:val="none" w:sz="0" w:space="0" w:color="auto"/>
            <w:bottom w:val="none" w:sz="0" w:space="0" w:color="auto"/>
            <w:right w:val="none" w:sz="0" w:space="0" w:color="auto"/>
          </w:divBdr>
        </w:div>
      </w:divsChild>
    </w:div>
    <w:div w:id="1059404958">
      <w:bodyDiv w:val="1"/>
      <w:marLeft w:val="0"/>
      <w:marRight w:val="0"/>
      <w:marTop w:val="0"/>
      <w:marBottom w:val="0"/>
      <w:divBdr>
        <w:top w:val="none" w:sz="0" w:space="0" w:color="auto"/>
        <w:left w:val="none" w:sz="0" w:space="0" w:color="auto"/>
        <w:bottom w:val="none" w:sz="0" w:space="0" w:color="auto"/>
        <w:right w:val="none" w:sz="0" w:space="0" w:color="auto"/>
      </w:divBdr>
      <w:divsChild>
        <w:div w:id="1321620014">
          <w:marLeft w:val="547"/>
          <w:marRight w:val="0"/>
          <w:marTop w:val="240"/>
          <w:marBottom w:val="40"/>
          <w:divBdr>
            <w:top w:val="none" w:sz="0" w:space="0" w:color="auto"/>
            <w:left w:val="none" w:sz="0" w:space="0" w:color="auto"/>
            <w:bottom w:val="none" w:sz="0" w:space="0" w:color="auto"/>
            <w:right w:val="none" w:sz="0" w:space="0" w:color="auto"/>
          </w:divBdr>
        </w:div>
        <w:div w:id="1338267333">
          <w:marLeft w:val="547"/>
          <w:marRight w:val="0"/>
          <w:marTop w:val="240"/>
          <w:marBottom w:val="40"/>
          <w:divBdr>
            <w:top w:val="none" w:sz="0" w:space="0" w:color="auto"/>
            <w:left w:val="none" w:sz="0" w:space="0" w:color="auto"/>
            <w:bottom w:val="none" w:sz="0" w:space="0" w:color="auto"/>
            <w:right w:val="none" w:sz="0" w:space="0" w:color="auto"/>
          </w:divBdr>
        </w:div>
        <w:div w:id="1658417388">
          <w:marLeft w:val="547"/>
          <w:marRight w:val="0"/>
          <w:marTop w:val="240"/>
          <w:marBottom w:val="40"/>
          <w:divBdr>
            <w:top w:val="none" w:sz="0" w:space="0" w:color="auto"/>
            <w:left w:val="none" w:sz="0" w:space="0" w:color="auto"/>
            <w:bottom w:val="none" w:sz="0" w:space="0" w:color="auto"/>
            <w:right w:val="none" w:sz="0" w:space="0" w:color="auto"/>
          </w:divBdr>
        </w:div>
      </w:divsChild>
    </w:div>
    <w:div w:id="1096440181">
      <w:bodyDiv w:val="1"/>
      <w:marLeft w:val="0"/>
      <w:marRight w:val="0"/>
      <w:marTop w:val="0"/>
      <w:marBottom w:val="0"/>
      <w:divBdr>
        <w:top w:val="none" w:sz="0" w:space="0" w:color="auto"/>
        <w:left w:val="none" w:sz="0" w:space="0" w:color="auto"/>
        <w:bottom w:val="none" w:sz="0" w:space="0" w:color="auto"/>
        <w:right w:val="none" w:sz="0" w:space="0" w:color="auto"/>
      </w:divBdr>
      <w:divsChild>
        <w:div w:id="959189889">
          <w:marLeft w:val="648"/>
          <w:marRight w:val="0"/>
          <w:marTop w:val="40"/>
          <w:marBottom w:val="80"/>
          <w:divBdr>
            <w:top w:val="none" w:sz="0" w:space="0" w:color="auto"/>
            <w:left w:val="none" w:sz="0" w:space="0" w:color="auto"/>
            <w:bottom w:val="none" w:sz="0" w:space="0" w:color="auto"/>
            <w:right w:val="none" w:sz="0" w:space="0" w:color="auto"/>
          </w:divBdr>
        </w:div>
      </w:divsChild>
    </w:div>
    <w:div w:id="1168054661">
      <w:bodyDiv w:val="1"/>
      <w:marLeft w:val="0"/>
      <w:marRight w:val="0"/>
      <w:marTop w:val="0"/>
      <w:marBottom w:val="0"/>
      <w:divBdr>
        <w:top w:val="none" w:sz="0" w:space="0" w:color="auto"/>
        <w:left w:val="none" w:sz="0" w:space="0" w:color="auto"/>
        <w:bottom w:val="none" w:sz="0" w:space="0" w:color="auto"/>
        <w:right w:val="none" w:sz="0" w:space="0" w:color="auto"/>
      </w:divBdr>
    </w:div>
    <w:div w:id="1266764607">
      <w:bodyDiv w:val="1"/>
      <w:marLeft w:val="0"/>
      <w:marRight w:val="0"/>
      <w:marTop w:val="0"/>
      <w:marBottom w:val="0"/>
      <w:divBdr>
        <w:top w:val="none" w:sz="0" w:space="0" w:color="auto"/>
        <w:left w:val="none" w:sz="0" w:space="0" w:color="auto"/>
        <w:bottom w:val="none" w:sz="0" w:space="0" w:color="auto"/>
        <w:right w:val="none" w:sz="0" w:space="0" w:color="auto"/>
      </w:divBdr>
      <w:divsChild>
        <w:div w:id="2005358705">
          <w:marLeft w:val="288"/>
          <w:marRight w:val="0"/>
          <w:marTop w:val="240"/>
          <w:marBottom w:val="40"/>
          <w:divBdr>
            <w:top w:val="none" w:sz="0" w:space="0" w:color="auto"/>
            <w:left w:val="none" w:sz="0" w:space="0" w:color="auto"/>
            <w:bottom w:val="none" w:sz="0" w:space="0" w:color="auto"/>
            <w:right w:val="none" w:sz="0" w:space="0" w:color="auto"/>
          </w:divBdr>
        </w:div>
        <w:div w:id="51664067">
          <w:marLeft w:val="288"/>
          <w:marRight w:val="0"/>
          <w:marTop w:val="240"/>
          <w:marBottom w:val="40"/>
          <w:divBdr>
            <w:top w:val="none" w:sz="0" w:space="0" w:color="auto"/>
            <w:left w:val="none" w:sz="0" w:space="0" w:color="auto"/>
            <w:bottom w:val="none" w:sz="0" w:space="0" w:color="auto"/>
            <w:right w:val="none" w:sz="0" w:space="0" w:color="auto"/>
          </w:divBdr>
        </w:div>
      </w:divsChild>
    </w:div>
    <w:div w:id="1407462463">
      <w:bodyDiv w:val="1"/>
      <w:marLeft w:val="0"/>
      <w:marRight w:val="0"/>
      <w:marTop w:val="0"/>
      <w:marBottom w:val="0"/>
      <w:divBdr>
        <w:top w:val="none" w:sz="0" w:space="0" w:color="auto"/>
        <w:left w:val="none" w:sz="0" w:space="0" w:color="auto"/>
        <w:bottom w:val="none" w:sz="0" w:space="0" w:color="auto"/>
        <w:right w:val="none" w:sz="0" w:space="0" w:color="auto"/>
      </w:divBdr>
      <w:divsChild>
        <w:div w:id="1942374784">
          <w:marLeft w:val="288"/>
          <w:marRight w:val="0"/>
          <w:marTop w:val="240"/>
          <w:marBottom w:val="40"/>
          <w:divBdr>
            <w:top w:val="none" w:sz="0" w:space="0" w:color="auto"/>
            <w:left w:val="none" w:sz="0" w:space="0" w:color="auto"/>
            <w:bottom w:val="none" w:sz="0" w:space="0" w:color="auto"/>
            <w:right w:val="none" w:sz="0" w:space="0" w:color="auto"/>
          </w:divBdr>
        </w:div>
        <w:div w:id="1998992947">
          <w:marLeft w:val="288"/>
          <w:marRight w:val="0"/>
          <w:marTop w:val="240"/>
          <w:marBottom w:val="40"/>
          <w:divBdr>
            <w:top w:val="none" w:sz="0" w:space="0" w:color="auto"/>
            <w:left w:val="none" w:sz="0" w:space="0" w:color="auto"/>
            <w:bottom w:val="none" w:sz="0" w:space="0" w:color="auto"/>
            <w:right w:val="none" w:sz="0" w:space="0" w:color="auto"/>
          </w:divBdr>
        </w:div>
        <w:div w:id="175460943">
          <w:marLeft w:val="288"/>
          <w:marRight w:val="0"/>
          <w:marTop w:val="240"/>
          <w:marBottom w:val="40"/>
          <w:divBdr>
            <w:top w:val="none" w:sz="0" w:space="0" w:color="auto"/>
            <w:left w:val="none" w:sz="0" w:space="0" w:color="auto"/>
            <w:bottom w:val="none" w:sz="0" w:space="0" w:color="auto"/>
            <w:right w:val="none" w:sz="0" w:space="0" w:color="auto"/>
          </w:divBdr>
        </w:div>
      </w:divsChild>
    </w:div>
    <w:div w:id="1475952763">
      <w:bodyDiv w:val="1"/>
      <w:marLeft w:val="0"/>
      <w:marRight w:val="0"/>
      <w:marTop w:val="0"/>
      <w:marBottom w:val="0"/>
      <w:divBdr>
        <w:top w:val="none" w:sz="0" w:space="0" w:color="auto"/>
        <w:left w:val="none" w:sz="0" w:space="0" w:color="auto"/>
        <w:bottom w:val="none" w:sz="0" w:space="0" w:color="auto"/>
        <w:right w:val="none" w:sz="0" w:space="0" w:color="auto"/>
      </w:divBdr>
      <w:divsChild>
        <w:div w:id="309674678">
          <w:marLeft w:val="288"/>
          <w:marRight w:val="0"/>
          <w:marTop w:val="240"/>
          <w:marBottom w:val="40"/>
          <w:divBdr>
            <w:top w:val="none" w:sz="0" w:space="0" w:color="auto"/>
            <w:left w:val="none" w:sz="0" w:space="0" w:color="auto"/>
            <w:bottom w:val="none" w:sz="0" w:space="0" w:color="auto"/>
            <w:right w:val="none" w:sz="0" w:space="0" w:color="auto"/>
          </w:divBdr>
        </w:div>
        <w:div w:id="1822429080">
          <w:marLeft w:val="288"/>
          <w:marRight w:val="0"/>
          <w:marTop w:val="240"/>
          <w:marBottom w:val="40"/>
          <w:divBdr>
            <w:top w:val="none" w:sz="0" w:space="0" w:color="auto"/>
            <w:left w:val="none" w:sz="0" w:space="0" w:color="auto"/>
            <w:bottom w:val="none" w:sz="0" w:space="0" w:color="auto"/>
            <w:right w:val="none" w:sz="0" w:space="0" w:color="auto"/>
          </w:divBdr>
        </w:div>
        <w:div w:id="1966959012">
          <w:marLeft w:val="1008"/>
          <w:marRight w:val="0"/>
          <w:marTop w:val="40"/>
          <w:marBottom w:val="80"/>
          <w:divBdr>
            <w:top w:val="none" w:sz="0" w:space="0" w:color="auto"/>
            <w:left w:val="none" w:sz="0" w:space="0" w:color="auto"/>
            <w:bottom w:val="none" w:sz="0" w:space="0" w:color="auto"/>
            <w:right w:val="none" w:sz="0" w:space="0" w:color="auto"/>
          </w:divBdr>
        </w:div>
      </w:divsChild>
    </w:div>
    <w:div w:id="1766420678">
      <w:bodyDiv w:val="1"/>
      <w:marLeft w:val="0"/>
      <w:marRight w:val="0"/>
      <w:marTop w:val="0"/>
      <w:marBottom w:val="0"/>
      <w:divBdr>
        <w:top w:val="none" w:sz="0" w:space="0" w:color="auto"/>
        <w:left w:val="none" w:sz="0" w:space="0" w:color="auto"/>
        <w:bottom w:val="none" w:sz="0" w:space="0" w:color="auto"/>
        <w:right w:val="none" w:sz="0" w:space="0" w:color="auto"/>
      </w:divBdr>
    </w:div>
    <w:div w:id="1850607185">
      <w:bodyDiv w:val="1"/>
      <w:marLeft w:val="0"/>
      <w:marRight w:val="0"/>
      <w:marTop w:val="0"/>
      <w:marBottom w:val="0"/>
      <w:divBdr>
        <w:top w:val="none" w:sz="0" w:space="0" w:color="auto"/>
        <w:left w:val="none" w:sz="0" w:space="0" w:color="auto"/>
        <w:bottom w:val="none" w:sz="0" w:space="0" w:color="auto"/>
        <w:right w:val="none" w:sz="0" w:space="0" w:color="auto"/>
      </w:divBdr>
      <w:divsChild>
        <w:div w:id="1995335482">
          <w:marLeft w:val="547"/>
          <w:marRight w:val="0"/>
          <w:marTop w:val="240"/>
          <w:marBottom w:val="40"/>
          <w:divBdr>
            <w:top w:val="none" w:sz="0" w:space="0" w:color="auto"/>
            <w:left w:val="none" w:sz="0" w:space="0" w:color="auto"/>
            <w:bottom w:val="none" w:sz="0" w:space="0" w:color="auto"/>
            <w:right w:val="none" w:sz="0" w:space="0" w:color="auto"/>
          </w:divBdr>
        </w:div>
        <w:div w:id="342518950">
          <w:marLeft w:val="547"/>
          <w:marRight w:val="0"/>
          <w:marTop w:val="240"/>
          <w:marBottom w:val="40"/>
          <w:divBdr>
            <w:top w:val="none" w:sz="0" w:space="0" w:color="auto"/>
            <w:left w:val="none" w:sz="0" w:space="0" w:color="auto"/>
            <w:bottom w:val="none" w:sz="0" w:space="0" w:color="auto"/>
            <w:right w:val="none" w:sz="0" w:space="0" w:color="auto"/>
          </w:divBdr>
        </w:div>
        <w:div w:id="1177385128">
          <w:marLeft w:val="547"/>
          <w:marRight w:val="0"/>
          <w:marTop w:val="240"/>
          <w:marBottom w:val="40"/>
          <w:divBdr>
            <w:top w:val="none" w:sz="0" w:space="0" w:color="auto"/>
            <w:left w:val="none" w:sz="0" w:space="0" w:color="auto"/>
            <w:bottom w:val="none" w:sz="0" w:space="0" w:color="auto"/>
            <w:right w:val="none" w:sz="0" w:space="0" w:color="auto"/>
          </w:divBdr>
        </w:div>
      </w:divsChild>
    </w:div>
    <w:div w:id="2025013970">
      <w:bodyDiv w:val="1"/>
      <w:marLeft w:val="0"/>
      <w:marRight w:val="0"/>
      <w:marTop w:val="0"/>
      <w:marBottom w:val="0"/>
      <w:divBdr>
        <w:top w:val="none" w:sz="0" w:space="0" w:color="auto"/>
        <w:left w:val="none" w:sz="0" w:space="0" w:color="auto"/>
        <w:bottom w:val="none" w:sz="0" w:space="0" w:color="auto"/>
        <w:right w:val="none" w:sz="0" w:space="0" w:color="auto"/>
      </w:divBdr>
      <w:divsChild>
        <w:div w:id="305471272">
          <w:marLeft w:val="288"/>
          <w:marRight w:val="0"/>
          <w:marTop w:val="240"/>
          <w:marBottom w:val="40"/>
          <w:divBdr>
            <w:top w:val="none" w:sz="0" w:space="0" w:color="auto"/>
            <w:left w:val="none" w:sz="0" w:space="0" w:color="auto"/>
            <w:bottom w:val="none" w:sz="0" w:space="0" w:color="auto"/>
            <w:right w:val="none" w:sz="0" w:space="0" w:color="auto"/>
          </w:divBdr>
        </w:div>
        <w:div w:id="197931415">
          <w:marLeft w:val="288"/>
          <w:marRight w:val="0"/>
          <w:marTop w:val="240"/>
          <w:marBottom w:val="40"/>
          <w:divBdr>
            <w:top w:val="none" w:sz="0" w:space="0" w:color="auto"/>
            <w:left w:val="none" w:sz="0" w:space="0" w:color="auto"/>
            <w:bottom w:val="none" w:sz="0" w:space="0" w:color="auto"/>
            <w:right w:val="none" w:sz="0" w:space="0" w:color="auto"/>
          </w:divBdr>
        </w:div>
      </w:divsChild>
    </w:div>
    <w:div w:id="2116899725">
      <w:bodyDiv w:val="1"/>
      <w:marLeft w:val="0"/>
      <w:marRight w:val="0"/>
      <w:marTop w:val="0"/>
      <w:marBottom w:val="0"/>
      <w:divBdr>
        <w:top w:val="none" w:sz="0" w:space="0" w:color="auto"/>
        <w:left w:val="none" w:sz="0" w:space="0" w:color="auto"/>
        <w:bottom w:val="none" w:sz="0" w:space="0" w:color="auto"/>
        <w:right w:val="none" w:sz="0" w:space="0" w:color="auto"/>
      </w:divBdr>
      <w:divsChild>
        <w:div w:id="59712975">
          <w:marLeft w:val="547"/>
          <w:marRight w:val="0"/>
          <w:marTop w:val="240"/>
          <w:marBottom w:val="40"/>
          <w:divBdr>
            <w:top w:val="none" w:sz="0" w:space="0" w:color="auto"/>
            <w:left w:val="none" w:sz="0" w:space="0" w:color="auto"/>
            <w:bottom w:val="none" w:sz="0" w:space="0" w:color="auto"/>
            <w:right w:val="none" w:sz="0" w:space="0" w:color="auto"/>
          </w:divBdr>
        </w:div>
        <w:div w:id="1538079610">
          <w:marLeft w:val="547"/>
          <w:marRight w:val="0"/>
          <w:marTop w:val="240"/>
          <w:marBottom w:val="40"/>
          <w:divBdr>
            <w:top w:val="none" w:sz="0" w:space="0" w:color="auto"/>
            <w:left w:val="none" w:sz="0" w:space="0" w:color="auto"/>
            <w:bottom w:val="none" w:sz="0" w:space="0" w:color="auto"/>
            <w:right w:val="none" w:sz="0" w:space="0" w:color="auto"/>
          </w:divBdr>
        </w:div>
        <w:div w:id="989599321">
          <w:marLeft w:val="648"/>
          <w:marRight w:val="0"/>
          <w:marTop w:val="40"/>
          <w:marBottom w:val="80"/>
          <w:divBdr>
            <w:top w:val="none" w:sz="0" w:space="0" w:color="auto"/>
            <w:left w:val="none" w:sz="0" w:space="0" w:color="auto"/>
            <w:bottom w:val="none" w:sz="0" w:space="0" w:color="auto"/>
            <w:right w:val="none" w:sz="0" w:space="0" w:color="auto"/>
          </w:divBdr>
        </w:div>
        <w:div w:id="484276062">
          <w:marLeft w:val="547"/>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Simmons</dc:creator>
  <cp:keywords/>
  <dc:description/>
  <cp:lastModifiedBy>Chris Simmons</cp:lastModifiedBy>
  <cp:revision>1</cp:revision>
  <dcterms:created xsi:type="dcterms:W3CDTF">2022-03-30T15:20:00Z</dcterms:created>
  <dcterms:modified xsi:type="dcterms:W3CDTF">2022-03-30T16:17:00Z</dcterms:modified>
</cp:coreProperties>
</file>