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D7B" w14:textId="6FEDAA2D" w:rsidR="001B24ED" w:rsidRPr="001B24ED" w:rsidRDefault="001B24ED" w:rsidP="001B24ED">
      <w:p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1 – </w:t>
      </w:r>
      <w:r w:rsidRPr="001B24ED">
        <w:rPr>
          <w:b/>
          <w:bCs/>
          <w:sz w:val="24"/>
          <w:szCs w:val="24"/>
        </w:rPr>
        <w:t>Faith of Abraham</w:t>
      </w:r>
    </w:p>
    <w:p w14:paraId="0BA685E0" w14:textId="1C2DED32" w:rsidR="001B24ED" w:rsidRPr="001B24ED" w:rsidRDefault="001B24ED" w:rsidP="001B24ED">
      <w:p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>Hebrews 11:8-19</w:t>
      </w:r>
    </w:p>
    <w:p w14:paraId="28F160BF" w14:textId="4F194119" w:rsidR="001B24ED" w:rsidRPr="001B24ED" w:rsidRDefault="001B24ED" w:rsidP="001B24ED">
      <w:pPr>
        <w:spacing w:after="80" w:line="240" w:lineRule="auto"/>
        <w:rPr>
          <w:sz w:val="24"/>
          <w:szCs w:val="24"/>
        </w:rPr>
      </w:pPr>
    </w:p>
    <w:p w14:paraId="16E34163" w14:textId="56953BB1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 w:rsidRPr="001B24ED">
        <w:rPr>
          <w:sz w:val="24"/>
          <w:szCs w:val="24"/>
        </w:rPr>
        <w:t xml:space="preserve">2 - </w:t>
      </w:r>
      <w:r w:rsidRPr="001B24ED">
        <w:rPr>
          <w:b/>
          <w:bCs/>
          <w:sz w:val="24"/>
          <w:szCs w:val="24"/>
        </w:rPr>
        <w:t>Walking through the OT scriptures</w:t>
      </w:r>
    </w:p>
    <w:p w14:paraId="51C2819A" w14:textId="77777777" w:rsidR="001B24ED" w:rsidRPr="001B24ED" w:rsidRDefault="001B24ED" w:rsidP="001B24ED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>Lessons in the Garden of Eden. (Genesis 1-3)</w:t>
      </w:r>
    </w:p>
    <w:p w14:paraId="2DF2D7C0" w14:textId="77777777" w:rsidR="001B24ED" w:rsidRPr="001B24ED" w:rsidRDefault="001B24ED" w:rsidP="001B24ED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>Lessons learned from Cain and Abel. (Genesis 4)</w:t>
      </w:r>
    </w:p>
    <w:p w14:paraId="584B9C51" w14:textId="77777777" w:rsidR="001B24ED" w:rsidRPr="001B24ED" w:rsidRDefault="001B24ED" w:rsidP="001B24ED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>Lessons learned from Noah and the flood. (Genesis 6-7)</w:t>
      </w:r>
    </w:p>
    <w:p w14:paraId="67B8B8C6" w14:textId="77777777" w:rsidR="001B24ED" w:rsidRPr="001B24ED" w:rsidRDefault="001B24ED" w:rsidP="001B24ED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>Lessons learned from the promises to Abraham and his faith in God. (Genesis 12)</w:t>
      </w:r>
    </w:p>
    <w:p w14:paraId="361FDBCE" w14:textId="5A86B2BD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C83EF99" w14:textId="0880CB9B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1B24ED">
        <w:rPr>
          <w:b/>
          <w:bCs/>
          <w:sz w:val="24"/>
          <w:szCs w:val="24"/>
        </w:rPr>
        <w:t>5 Key Old Testament Passages</w:t>
      </w:r>
    </w:p>
    <w:p w14:paraId="756AEB7D" w14:textId="77777777" w:rsidR="001B24ED" w:rsidRPr="001B24ED" w:rsidRDefault="001B24ED" w:rsidP="001B24ED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 xml:space="preserve">Genesis 3:15 </w:t>
      </w:r>
      <w:r w:rsidRPr="001B24ED">
        <w:rPr>
          <w:sz w:val="24"/>
          <w:szCs w:val="24"/>
        </w:rPr>
        <w:t>- God’s promise of Satan’s defeat.</w:t>
      </w:r>
    </w:p>
    <w:p w14:paraId="21D91C6A" w14:textId="77777777" w:rsidR="001B24ED" w:rsidRPr="001B24ED" w:rsidRDefault="001B24ED" w:rsidP="001B24ED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1B24ED">
        <w:rPr>
          <w:b/>
          <w:bCs/>
          <w:sz w:val="24"/>
          <w:szCs w:val="24"/>
        </w:rPr>
        <w:t xml:space="preserve">Genesis 12:1-3 </w:t>
      </w:r>
      <w:r w:rsidRPr="001B24ED">
        <w:rPr>
          <w:sz w:val="24"/>
          <w:szCs w:val="24"/>
        </w:rPr>
        <w:t>- God’s promise of blessing to all the nations of the earth through Abraham.</w:t>
      </w:r>
    </w:p>
    <w:p w14:paraId="22CAADBA" w14:textId="250A576D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8C8B503" w14:textId="07F2E0FA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1B24ED">
        <w:rPr>
          <w:b/>
          <w:bCs/>
          <w:sz w:val="24"/>
          <w:szCs w:val="24"/>
        </w:rPr>
        <w:t>Abraham: the Christian’s model of faith</w:t>
      </w:r>
    </w:p>
    <w:p w14:paraId="75794B8D" w14:textId="77777777" w:rsidR="001B24ED" w:rsidRPr="001B24ED" w:rsidRDefault="001B24ED" w:rsidP="001B24ED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We must have the faith that </w:t>
      </w:r>
      <w:r w:rsidRPr="001B24ED">
        <w:rPr>
          <w:b/>
          <w:bCs/>
          <w:sz w:val="24"/>
          <w:szCs w:val="24"/>
        </w:rPr>
        <w:t xml:space="preserve">surrenders all </w:t>
      </w:r>
      <w:r w:rsidRPr="001B24ED">
        <w:rPr>
          <w:sz w:val="24"/>
          <w:szCs w:val="24"/>
        </w:rPr>
        <w:t xml:space="preserve">to God. </w:t>
      </w:r>
    </w:p>
    <w:p w14:paraId="49546838" w14:textId="77777777" w:rsidR="001B24ED" w:rsidRPr="001B24ED" w:rsidRDefault="001B24ED" w:rsidP="001B24ED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We must be </w:t>
      </w:r>
      <w:r w:rsidRPr="001B24ED">
        <w:rPr>
          <w:b/>
          <w:bCs/>
          <w:i/>
          <w:iCs/>
          <w:sz w:val="24"/>
          <w:szCs w:val="24"/>
        </w:rPr>
        <w:t>“those who are of the faith of Abraham”</w:t>
      </w:r>
      <w:r w:rsidRPr="001B24ED">
        <w:rPr>
          <w:sz w:val="24"/>
          <w:szCs w:val="24"/>
        </w:rPr>
        <w:t>. (Romans 4:16; Gal. 3:7; cf., 2 Peter 1:3)</w:t>
      </w:r>
    </w:p>
    <w:p w14:paraId="462EF9E5" w14:textId="77777777" w:rsidR="001B24ED" w:rsidRPr="001B24ED" w:rsidRDefault="001B24ED" w:rsidP="001B24ED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Our call to become </w:t>
      </w:r>
      <w:r w:rsidRPr="001B24ED">
        <w:rPr>
          <w:b/>
          <w:bCs/>
          <w:sz w:val="24"/>
          <w:szCs w:val="24"/>
        </w:rPr>
        <w:t>Abraham’s seed</w:t>
      </w:r>
      <w:r w:rsidRPr="001B24ED">
        <w:rPr>
          <w:sz w:val="24"/>
          <w:szCs w:val="24"/>
        </w:rPr>
        <w:t xml:space="preserve">. </w:t>
      </w:r>
      <w:r w:rsidRPr="001B24ED">
        <w:rPr>
          <w:sz w:val="24"/>
          <w:szCs w:val="24"/>
        </w:rPr>
        <w:br/>
        <w:t>(Gal. 3:29; cf., vs. 26-27)</w:t>
      </w:r>
    </w:p>
    <w:p w14:paraId="13359FF5" w14:textId="77777777" w:rsidR="001B24ED" w:rsidRPr="001B24ED" w:rsidRDefault="001B24ED" w:rsidP="001B24ED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>We must “</w:t>
      </w:r>
      <w:r w:rsidRPr="001B24ED">
        <w:rPr>
          <w:b/>
          <w:bCs/>
          <w:i/>
          <w:iCs/>
          <w:sz w:val="24"/>
          <w:szCs w:val="24"/>
        </w:rPr>
        <w:t>do the deeds of Abraham</w:t>
      </w:r>
      <w:r w:rsidRPr="001B24ED">
        <w:rPr>
          <w:sz w:val="24"/>
          <w:szCs w:val="24"/>
        </w:rPr>
        <w:t xml:space="preserve">” by faith </w:t>
      </w:r>
      <w:r w:rsidRPr="001B24ED">
        <w:rPr>
          <w:sz w:val="24"/>
          <w:szCs w:val="24"/>
        </w:rPr>
        <w:br/>
        <w:t>(John 8:39; cf., Luke 3:8)</w:t>
      </w:r>
    </w:p>
    <w:p w14:paraId="0BAD9BC2" w14:textId="0C90B982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272968E0" w14:textId="5C6C47B0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1B24ED">
        <w:rPr>
          <w:b/>
          <w:bCs/>
          <w:sz w:val="24"/>
          <w:szCs w:val="24"/>
        </w:rPr>
        <w:t>Background of Abraham</w:t>
      </w:r>
    </w:p>
    <w:p w14:paraId="7AFA15B3" w14:textId="77777777" w:rsidR="001B24ED" w:rsidRPr="001B24ED" w:rsidRDefault="001B24ED" w:rsidP="001B24ED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About 2,000 years after the creation and about 2,000 years before Christ and 400 years after the flood. </w:t>
      </w:r>
    </w:p>
    <w:p w14:paraId="671F79D9" w14:textId="77777777" w:rsidR="001B24ED" w:rsidRPr="001B24ED" w:rsidRDefault="001B24ED" w:rsidP="001B24ED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God used Abraham to preserve righteousness as Noah did. </w:t>
      </w:r>
    </w:p>
    <w:p w14:paraId="41070514" w14:textId="5121EBBE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D5DA8F3" w14:textId="14915689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1B24ED">
        <w:rPr>
          <w:b/>
          <w:bCs/>
          <w:sz w:val="24"/>
          <w:szCs w:val="24"/>
        </w:rPr>
        <w:t>Background of Abraham</w:t>
      </w:r>
    </w:p>
    <w:p w14:paraId="3DCF9DFF" w14:textId="77777777" w:rsidR="001B24ED" w:rsidRPr="001B24ED" w:rsidRDefault="001B24ED" w:rsidP="001B24ED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>From Ur of Chaldea where he lived until about age 70 in a very idolatrous, yet cultured and abundant environment.</w:t>
      </w:r>
    </w:p>
    <w:p w14:paraId="60ED25EA" w14:textId="77777777" w:rsidR="001B24ED" w:rsidRPr="001B24ED" w:rsidRDefault="001B24ED" w:rsidP="001B24ED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Abraham had two brothers; </w:t>
      </w:r>
      <w:proofErr w:type="spellStart"/>
      <w:r w:rsidRPr="001B24ED">
        <w:rPr>
          <w:sz w:val="24"/>
          <w:szCs w:val="24"/>
        </w:rPr>
        <w:t>Nahor</w:t>
      </w:r>
      <w:proofErr w:type="spellEnd"/>
      <w:r w:rsidRPr="001B24ED">
        <w:rPr>
          <w:sz w:val="24"/>
          <w:szCs w:val="24"/>
        </w:rPr>
        <w:t xml:space="preserve"> and Haran. Haran died in Ur before God called him. (Genesis 11:27-32) </w:t>
      </w:r>
    </w:p>
    <w:p w14:paraId="04D45987" w14:textId="77777777" w:rsidR="001B24ED" w:rsidRPr="001B24ED" w:rsidRDefault="001B24ED" w:rsidP="001B24ED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>Lot was the son of Haran.</w:t>
      </w:r>
    </w:p>
    <w:p w14:paraId="617B4983" w14:textId="77777777" w:rsidR="001B24ED" w:rsidRPr="001B24ED" w:rsidRDefault="001B24ED" w:rsidP="001B24ED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Abraham’s father was named Terah. </w:t>
      </w:r>
    </w:p>
    <w:p w14:paraId="26B1927F" w14:textId="44CFF440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8DA0E91" w14:textId="0CD9006B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BF1B261" w14:textId="02552535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781205F" w14:textId="77777777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380C093" w14:textId="77777777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5E509C76" w14:textId="66F581C8" w:rsidR="001B24ED" w:rsidRDefault="000D1220" w:rsidP="001B24ED">
      <w:pPr>
        <w:spacing w:after="80" w:line="240" w:lineRule="auto"/>
        <w:rPr>
          <w:b/>
          <w:bCs/>
          <w:sz w:val="24"/>
          <w:szCs w:val="24"/>
        </w:rPr>
      </w:pPr>
      <w:r w:rsidRPr="001B24E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9A3B2F" wp14:editId="2088DEE8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5007694" cy="2122805"/>
            <wp:effectExtent l="0" t="0" r="254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308F41C-5F9F-46C6-A70E-0D3A8B6FF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308F41C-5F9F-46C6-A70E-0D3A8B6FF5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7694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ED">
        <w:rPr>
          <w:sz w:val="24"/>
          <w:szCs w:val="24"/>
        </w:rPr>
        <w:t xml:space="preserve">7 - </w:t>
      </w:r>
      <w:r w:rsidR="001B24ED" w:rsidRPr="001B24ED">
        <w:rPr>
          <w:b/>
          <w:bCs/>
          <w:sz w:val="24"/>
          <w:szCs w:val="24"/>
        </w:rPr>
        <w:t>Background of Abraham</w:t>
      </w:r>
    </w:p>
    <w:p w14:paraId="5E847D57" w14:textId="77777777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19660AF6" w14:textId="11CB61E4" w:rsidR="000D1220" w:rsidRDefault="000D1220" w:rsidP="001B24ED">
      <w:pPr>
        <w:spacing w:after="80" w:line="240" w:lineRule="auto"/>
        <w:rPr>
          <w:sz w:val="24"/>
          <w:szCs w:val="24"/>
        </w:rPr>
      </w:pPr>
      <w:r w:rsidRPr="001B24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80E0" wp14:editId="6CDDB416">
                <wp:simplePos x="0" y="0"/>
                <wp:positionH relativeFrom="margin">
                  <wp:posOffset>2400300</wp:posOffset>
                </wp:positionH>
                <wp:positionV relativeFrom="paragraph">
                  <wp:posOffset>230505</wp:posOffset>
                </wp:positionV>
                <wp:extent cx="1294463" cy="1069103"/>
                <wp:effectExtent l="38100" t="38100" r="39370" b="36195"/>
                <wp:wrapNone/>
                <wp:docPr id="5" name="Straight Arrow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DC39B5-3D2C-4861-ABF4-2B295D0D86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463" cy="106910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4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pt;margin-top:18.15pt;width:101.95pt;height:84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" strokecolor="#4472c4 [3204]" strokeweight="4.5pt">
                <v:stroke endarrow="block" joinstyle="miter"/>
                <w10:wrap anchorx="margin"/>
              </v:shape>
            </w:pict>
          </mc:Fallback>
        </mc:AlternateContent>
      </w:r>
    </w:p>
    <w:p w14:paraId="162AC1D5" w14:textId="6198C3B4" w:rsidR="000D1220" w:rsidRDefault="000D1220" w:rsidP="001B24ED">
      <w:pPr>
        <w:spacing w:after="80" w:line="240" w:lineRule="auto"/>
        <w:rPr>
          <w:sz w:val="24"/>
          <w:szCs w:val="24"/>
        </w:rPr>
      </w:pPr>
      <w:r w:rsidRPr="001B24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5241A" wp14:editId="39D47B9E">
                <wp:simplePos x="0" y="0"/>
                <wp:positionH relativeFrom="margin">
                  <wp:posOffset>1400175</wp:posOffset>
                </wp:positionH>
                <wp:positionV relativeFrom="paragraph">
                  <wp:posOffset>28575</wp:posOffset>
                </wp:positionV>
                <wp:extent cx="684772" cy="750160"/>
                <wp:effectExtent l="38100" t="19050" r="39370" b="50165"/>
                <wp:wrapNone/>
                <wp:docPr id="11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281348-CEC9-47FD-86D7-1FC71B2735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4772" cy="7501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457F" id="Straight Arrow Connector 10" o:spid="_x0000_s1026" type="#_x0000_t32" style="position:absolute;margin-left:110.25pt;margin-top:2.25pt;width:53.9pt;height:59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" strokecolor="#4472c4 [3204]" strokeweight="4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0FBA9FAF" w14:textId="5E7C4CBC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5404EB1B" w14:textId="3C98B073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48B6005F" w14:textId="3BF69303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7D72A491" w14:textId="32203DA5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19E9BD3C" w14:textId="370D558E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1597E941" w14:textId="7FDC0CB8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37E0F232" w14:textId="4BB82BAD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73705892" w14:textId="2263D4C8" w:rsidR="000D1220" w:rsidRDefault="000D1220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0D1220">
        <w:rPr>
          <w:b/>
          <w:bCs/>
          <w:sz w:val="24"/>
          <w:szCs w:val="24"/>
        </w:rPr>
        <w:t>Background of Abraham</w:t>
      </w:r>
    </w:p>
    <w:p w14:paraId="3F949903" w14:textId="77777777" w:rsidR="000D1220" w:rsidRPr="000D1220" w:rsidRDefault="000D1220" w:rsidP="000D1220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D1220">
        <w:rPr>
          <w:sz w:val="24"/>
          <w:szCs w:val="24"/>
        </w:rPr>
        <w:t>We might ask, how did Abraham come to believe in God in such an idolatrous environment?</w:t>
      </w:r>
    </w:p>
    <w:p w14:paraId="42BEDABC" w14:textId="2D68CF53" w:rsidR="000D1220" w:rsidRDefault="000D1220" w:rsidP="000D1220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D1220">
        <w:rPr>
          <w:sz w:val="24"/>
          <w:szCs w:val="24"/>
        </w:rPr>
        <w:t>Remember Romans 10:17!</w:t>
      </w:r>
    </w:p>
    <w:p w14:paraId="28E669D0" w14:textId="2A760F0E" w:rsidR="000D1220" w:rsidRDefault="000D1220" w:rsidP="000D1220">
      <w:pPr>
        <w:spacing w:after="80" w:line="240" w:lineRule="auto"/>
        <w:rPr>
          <w:sz w:val="24"/>
          <w:szCs w:val="24"/>
        </w:rPr>
      </w:pPr>
    </w:p>
    <w:p w14:paraId="0E2C524C" w14:textId="2924D911" w:rsidR="000D1220" w:rsidRDefault="000D1220" w:rsidP="000D122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0D1220">
        <w:rPr>
          <w:b/>
          <w:bCs/>
          <w:sz w:val="24"/>
          <w:szCs w:val="24"/>
        </w:rPr>
        <w:t>Background of Abraham</w:t>
      </w:r>
    </w:p>
    <w:p w14:paraId="4C224191" w14:textId="77777777" w:rsidR="000D1220" w:rsidRPr="000D1220" w:rsidRDefault="000D1220" w:rsidP="000D1220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D1220">
        <w:rPr>
          <w:sz w:val="24"/>
          <w:szCs w:val="24"/>
        </w:rPr>
        <w:t xml:space="preserve">While in such a wicked environment, God called to Abraham to </w:t>
      </w:r>
      <w:r w:rsidRPr="000D1220">
        <w:rPr>
          <w:i/>
          <w:iCs/>
          <w:sz w:val="24"/>
          <w:szCs w:val="24"/>
        </w:rPr>
        <w:t>“</w:t>
      </w:r>
      <w:r w:rsidRPr="000D1220">
        <w:rPr>
          <w:b/>
          <w:bCs/>
          <w:i/>
          <w:iCs/>
          <w:sz w:val="24"/>
          <w:szCs w:val="24"/>
        </w:rPr>
        <w:t>leave your country and your relatives, and come into the land that I will show you</w:t>
      </w:r>
      <w:r w:rsidRPr="000D1220">
        <w:rPr>
          <w:i/>
          <w:iCs/>
          <w:sz w:val="24"/>
          <w:szCs w:val="24"/>
        </w:rPr>
        <w:t>.”</w:t>
      </w:r>
      <w:r w:rsidRPr="000D1220">
        <w:rPr>
          <w:sz w:val="24"/>
          <w:szCs w:val="24"/>
        </w:rPr>
        <w:t xml:space="preserve"> (Acts 7:3-4)</w:t>
      </w:r>
    </w:p>
    <w:p w14:paraId="593A4897" w14:textId="77777777" w:rsidR="000D1220" w:rsidRPr="000D1220" w:rsidRDefault="000D1220" w:rsidP="000D1220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D1220">
        <w:rPr>
          <w:sz w:val="24"/>
          <w:szCs w:val="24"/>
        </w:rPr>
        <w:t xml:space="preserve">Abraham’s father, brother and nephew all came with him as far as Haran (Genesis 11:31) where they spent about 5 years and where his father Terah died. </w:t>
      </w:r>
    </w:p>
    <w:p w14:paraId="05A81A0D" w14:textId="029BD1A2" w:rsidR="000D1220" w:rsidRDefault="000D1220" w:rsidP="000D1220">
      <w:pPr>
        <w:spacing w:after="80" w:line="240" w:lineRule="auto"/>
        <w:rPr>
          <w:sz w:val="24"/>
          <w:szCs w:val="24"/>
        </w:rPr>
      </w:pPr>
    </w:p>
    <w:p w14:paraId="6AE6B526" w14:textId="2409E6D2" w:rsidR="000D1220" w:rsidRPr="001B24ED" w:rsidRDefault="000D1220" w:rsidP="001B24ED">
      <w:pPr>
        <w:spacing w:after="80" w:line="240" w:lineRule="auto"/>
        <w:rPr>
          <w:sz w:val="24"/>
          <w:szCs w:val="24"/>
        </w:rPr>
      </w:pPr>
    </w:p>
    <w:sectPr w:rsidR="000D1220" w:rsidRPr="001B24ED" w:rsidSect="001B24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C78"/>
    <w:multiLevelType w:val="hybridMultilevel"/>
    <w:tmpl w:val="ACCA6D3A"/>
    <w:lvl w:ilvl="0" w:tplc="BC021EB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562C98C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AE483E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842C17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FF46F4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D70244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F46053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822A4D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4B41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55A46D3"/>
    <w:multiLevelType w:val="hybridMultilevel"/>
    <w:tmpl w:val="7F36AE1C"/>
    <w:lvl w:ilvl="0" w:tplc="FD82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7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4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4F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4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0D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E4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D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CA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4138A"/>
    <w:multiLevelType w:val="hybridMultilevel"/>
    <w:tmpl w:val="9E9E7F02"/>
    <w:lvl w:ilvl="0" w:tplc="003C4FAE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A90FFE4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1AEC8F8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EC2F1B0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0A0CDA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28285F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148810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AAB02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462283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474A2726"/>
    <w:multiLevelType w:val="hybridMultilevel"/>
    <w:tmpl w:val="1AE2C45C"/>
    <w:lvl w:ilvl="0" w:tplc="7F6E05E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C4D6DC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8BE354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FAB57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B327EF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46C8ED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1829F3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F40E6E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D02F08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56AC5357"/>
    <w:multiLevelType w:val="hybridMultilevel"/>
    <w:tmpl w:val="D6E6C474"/>
    <w:lvl w:ilvl="0" w:tplc="1826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4E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ED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26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AB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48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26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E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E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148DE"/>
    <w:multiLevelType w:val="hybridMultilevel"/>
    <w:tmpl w:val="40706A32"/>
    <w:lvl w:ilvl="0" w:tplc="9176C63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33ACC02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4C295A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7C0604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A3A303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C4AB1B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BFEEC8A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534A9F0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882143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78BF081C"/>
    <w:multiLevelType w:val="hybridMultilevel"/>
    <w:tmpl w:val="7646BB6C"/>
    <w:lvl w:ilvl="0" w:tplc="A216B84A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20A508"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60CBAAA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3EEDCE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6C26B1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50B88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1806EC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4D46C4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7F2C34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D"/>
    <w:rsid w:val="000D1220"/>
    <w:rsid w:val="001B24ED"/>
    <w:rsid w:val="00B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400"/>
  <w15:chartTrackingRefBased/>
  <w15:docId w15:val="{40FE4776-B624-424F-A8F3-DADC0E4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78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25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73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67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4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9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4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2022-04-02T14:56:00Z</dcterms:created>
  <dcterms:modified xsi:type="dcterms:W3CDTF">2022-04-02T14:56:00Z</dcterms:modified>
</cp:coreProperties>
</file>