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71B5" w14:textId="1380B5A3" w:rsidR="00870EB0" w:rsidRDefault="00870EB0">
      <w:r>
        <w:t xml:space="preserve">1 - </w:t>
      </w:r>
      <w:r w:rsidRPr="00870EB0">
        <w:rPr>
          <w:b/>
          <w:bCs/>
        </w:rPr>
        <w:t xml:space="preserve">The Faith </w:t>
      </w:r>
      <w:proofErr w:type="gramStart"/>
      <w:r w:rsidRPr="00870EB0">
        <w:rPr>
          <w:b/>
          <w:bCs/>
        </w:rPr>
        <w:t>Of</w:t>
      </w:r>
      <w:proofErr w:type="gramEnd"/>
      <w:r w:rsidRPr="00870EB0">
        <w:rPr>
          <w:b/>
          <w:bCs/>
        </w:rPr>
        <w:t xml:space="preserve"> Mary</w:t>
      </w:r>
    </w:p>
    <w:p w14:paraId="4BC4E762" w14:textId="00D4F950" w:rsidR="00870EB0" w:rsidRDefault="00870EB0">
      <w:r>
        <w:t>Luke 1:26-38</w:t>
      </w:r>
    </w:p>
    <w:p w14:paraId="056D2E9C" w14:textId="3905799E" w:rsidR="00870EB0" w:rsidRDefault="00870EB0" w:rsidP="00870EB0">
      <w:pPr>
        <w:pBdr>
          <w:top w:val="single" w:sz="4" w:space="1" w:color="auto"/>
        </w:pBdr>
      </w:pPr>
      <w:r>
        <w:t xml:space="preserve">2 - </w:t>
      </w:r>
      <w:r w:rsidRPr="00870EB0">
        <w:rPr>
          <w:b/>
          <w:bCs/>
        </w:rPr>
        <w:t xml:space="preserve">Historical Context </w:t>
      </w:r>
      <w:r w:rsidRPr="00870EB0">
        <w:t>–</w:t>
      </w:r>
    </w:p>
    <w:p w14:paraId="4CCA719E" w14:textId="77777777" w:rsidR="00870EB0" w:rsidRPr="00870EB0" w:rsidRDefault="00870EB0" w:rsidP="00870EB0">
      <w:pPr>
        <w:numPr>
          <w:ilvl w:val="0"/>
          <w:numId w:val="1"/>
        </w:numPr>
      </w:pPr>
      <w:r w:rsidRPr="00870EB0">
        <w:t xml:space="preserve">400 years of silence since Malachi last prophesied. </w:t>
      </w:r>
    </w:p>
    <w:p w14:paraId="0D7596A3" w14:textId="77777777" w:rsidR="00870EB0" w:rsidRPr="00870EB0" w:rsidRDefault="00870EB0" w:rsidP="00870EB0">
      <w:pPr>
        <w:numPr>
          <w:ilvl w:val="0"/>
          <w:numId w:val="1"/>
        </w:numPr>
      </w:pPr>
      <w:r w:rsidRPr="00870EB0">
        <w:rPr>
          <w:b/>
          <w:bCs/>
        </w:rPr>
        <w:t xml:space="preserve">Should have been a time of anticipation </w:t>
      </w:r>
      <w:r w:rsidRPr="00870EB0">
        <w:t xml:space="preserve">for the </w:t>
      </w:r>
      <w:r w:rsidRPr="00870EB0">
        <w:rPr>
          <w:b/>
          <w:bCs/>
        </w:rPr>
        <w:t>Messiah</w:t>
      </w:r>
      <w:r w:rsidRPr="00870EB0">
        <w:t xml:space="preserve"> and the </w:t>
      </w:r>
      <w:r w:rsidRPr="00870EB0">
        <w:rPr>
          <w:b/>
          <w:bCs/>
        </w:rPr>
        <w:t>Kingdom</w:t>
      </w:r>
      <w:r w:rsidRPr="00870EB0">
        <w:t>. (Daniel 2:44; 7:13-</w:t>
      </w:r>
      <w:proofErr w:type="gramStart"/>
      <w:r w:rsidRPr="00870EB0">
        <w:t>14;  Isaiah</w:t>
      </w:r>
      <w:proofErr w:type="gramEnd"/>
      <w:r w:rsidRPr="00870EB0">
        <w:t xml:space="preserve"> 7:14; 9:6-7; John 5:39; Acts 13:27; 3:17-18)</w:t>
      </w:r>
    </w:p>
    <w:p w14:paraId="7320B5B1" w14:textId="77777777" w:rsidR="00870EB0" w:rsidRPr="00870EB0" w:rsidRDefault="00870EB0" w:rsidP="00870EB0">
      <w:pPr>
        <w:numPr>
          <w:ilvl w:val="0"/>
          <w:numId w:val="1"/>
        </w:numPr>
      </w:pPr>
      <w:r w:rsidRPr="00870EB0">
        <w:rPr>
          <w:b/>
          <w:bCs/>
        </w:rPr>
        <w:t>Some were anticipating</w:t>
      </w:r>
      <w:r w:rsidRPr="00870EB0">
        <w:t>! (Luke 2:25; 23:51; 24:21)</w:t>
      </w:r>
    </w:p>
    <w:p w14:paraId="22177E67" w14:textId="397750EC" w:rsidR="00870EB0" w:rsidRDefault="00870EB0" w:rsidP="00870EB0">
      <w:pPr>
        <w:pBdr>
          <w:top w:val="single" w:sz="4" w:space="1" w:color="auto"/>
        </w:pBdr>
        <w:rPr>
          <w:b/>
          <w:bCs/>
        </w:rPr>
      </w:pPr>
      <w:r>
        <w:t xml:space="preserve">3 - </w:t>
      </w:r>
      <w:r w:rsidRPr="00870EB0">
        <w:rPr>
          <w:b/>
          <w:bCs/>
        </w:rPr>
        <w:t xml:space="preserve">In </w:t>
      </w:r>
      <w:proofErr w:type="gramStart"/>
      <w:r w:rsidRPr="00870EB0">
        <w:rPr>
          <w:b/>
          <w:bCs/>
        </w:rPr>
        <w:t>The</w:t>
      </w:r>
      <w:proofErr w:type="gramEnd"/>
      <w:r w:rsidRPr="00870EB0">
        <w:rPr>
          <w:b/>
          <w:bCs/>
        </w:rPr>
        <w:t xml:space="preserve"> Fulness Of Time…</w:t>
      </w:r>
    </w:p>
    <w:p w14:paraId="166A9B01" w14:textId="77777777" w:rsidR="00870EB0" w:rsidRPr="00870EB0" w:rsidRDefault="00870EB0" w:rsidP="00870EB0">
      <w:pPr>
        <w:numPr>
          <w:ilvl w:val="0"/>
          <w:numId w:val="2"/>
        </w:numPr>
      </w:pPr>
      <w:r w:rsidRPr="00870EB0">
        <w:rPr>
          <w:b/>
          <w:bCs/>
        </w:rPr>
        <w:t>God chose to bring about the redemption of man in His time</w:t>
      </w:r>
      <w:r w:rsidRPr="00870EB0">
        <w:t>. (Galatians 4:4-7; Ephesians 1:8-10; Romans 5:6; 1 Timothy 2:6)</w:t>
      </w:r>
    </w:p>
    <w:p w14:paraId="12C92B64" w14:textId="77777777" w:rsidR="00870EB0" w:rsidRPr="00870EB0" w:rsidRDefault="00870EB0" w:rsidP="00870EB0">
      <w:pPr>
        <w:numPr>
          <w:ilvl w:val="0"/>
          <w:numId w:val="2"/>
        </w:numPr>
      </w:pPr>
      <w:r w:rsidRPr="00870EB0">
        <w:rPr>
          <w:b/>
          <w:bCs/>
        </w:rPr>
        <w:t>Preceded by the forerunner, John the Baptist</w:t>
      </w:r>
      <w:r w:rsidRPr="00870EB0">
        <w:t>. (Malachi 4:5-6; Matthew 11:14; 17:10-13)</w:t>
      </w:r>
    </w:p>
    <w:p w14:paraId="4A924D61" w14:textId="77777777" w:rsidR="00870EB0" w:rsidRPr="00870EB0" w:rsidRDefault="00870EB0" w:rsidP="00870EB0">
      <w:pPr>
        <w:numPr>
          <w:ilvl w:val="0"/>
          <w:numId w:val="2"/>
        </w:numPr>
      </w:pPr>
      <w:r w:rsidRPr="00870EB0">
        <w:rPr>
          <w:b/>
          <w:bCs/>
        </w:rPr>
        <w:t xml:space="preserve">Zacharias and Elizabeth chosen by God to be John’s parents. </w:t>
      </w:r>
      <w:r w:rsidRPr="00870EB0">
        <w:t>(Luke 1:5-7)</w:t>
      </w:r>
    </w:p>
    <w:p w14:paraId="316845C7" w14:textId="0FE6AD14" w:rsidR="00870EB0" w:rsidRDefault="00870EB0" w:rsidP="00870EB0">
      <w:pPr>
        <w:pBdr>
          <w:top w:val="single" w:sz="4" w:space="1" w:color="auto"/>
        </w:pBdr>
      </w:pPr>
      <w:r>
        <w:t xml:space="preserve">4 - </w:t>
      </w:r>
      <w:r w:rsidRPr="00870EB0">
        <w:rPr>
          <w:b/>
          <w:bCs/>
        </w:rPr>
        <w:t>John’s Responsibilities…</w:t>
      </w:r>
    </w:p>
    <w:p w14:paraId="3FC95AEB" w14:textId="77777777" w:rsidR="00870EB0" w:rsidRPr="00870EB0" w:rsidRDefault="00870EB0" w:rsidP="00870EB0">
      <w:pPr>
        <w:numPr>
          <w:ilvl w:val="0"/>
          <w:numId w:val="3"/>
        </w:numPr>
      </w:pPr>
      <w:r w:rsidRPr="00870EB0">
        <w:rPr>
          <w:b/>
          <w:bCs/>
          <w:i/>
          <w:iCs/>
        </w:rPr>
        <w:t xml:space="preserve">“In the spirit and power of Elijah” </w:t>
      </w:r>
      <w:r w:rsidRPr="00870EB0">
        <w:t>(Luke 1:17; John 1:21; Matthew 11:13-14)</w:t>
      </w:r>
    </w:p>
    <w:p w14:paraId="2AB1B593" w14:textId="77777777" w:rsidR="00870EB0" w:rsidRPr="00870EB0" w:rsidRDefault="00870EB0" w:rsidP="00870EB0">
      <w:pPr>
        <w:numPr>
          <w:ilvl w:val="0"/>
          <w:numId w:val="3"/>
        </w:numPr>
      </w:pPr>
      <w:r w:rsidRPr="00870EB0">
        <w:rPr>
          <w:b/>
          <w:bCs/>
          <w:i/>
          <w:iCs/>
        </w:rPr>
        <w:t>“Turn back many of the sons of Israel”</w:t>
      </w:r>
      <w:r w:rsidRPr="00870EB0">
        <w:t xml:space="preserve"> to God. (Luke 1:16)</w:t>
      </w:r>
    </w:p>
    <w:p w14:paraId="7E8F97D3" w14:textId="77777777" w:rsidR="00870EB0" w:rsidRPr="00870EB0" w:rsidRDefault="00870EB0" w:rsidP="00870EB0">
      <w:pPr>
        <w:numPr>
          <w:ilvl w:val="0"/>
          <w:numId w:val="3"/>
        </w:numPr>
      </w:pPr>
      <w:r w:rsidRPr="00870EB0">
        <w:t xml:space="preserve">He will </w:t>
      </w:r>
      <w:r w:rsidRPr="00870EB0">
        <w:rPr>
          <w:b/>
          <w:bCs/>
          <w:i/>
          <w:iCs/>
        </w:rPr>
        <w:t xml:space="preserve">“go (as a forerunner) before” </w:t>
      </w:r>
      <w:r w:rsidRPr="00870EB0">
        <w:t>the Messiah. (Luke 1:17)</w:t>
      </w:r>
    </w:p>
    <w:p w14:paraId="65C0682B" w14:textId="77777777" w:rsidR="00870EB0" w:rsidRPr="00870EB0" w:rsidRDefault="00870EB0" w:rsidP="00870EB0">
      <w:pPr>
        <w:numPr>
          <w:ilvl w:val="0"/>
          <w:numId w:val="3"/>
        </w:numPr>
      </w:pPr>
      <w:r w:rsidRPr="00870EB0">
        <w:rPr>
          <w:b/>
          <w:bCs/>
          <w:i/>
          <w:iCs/>
        </w:rPr>
        <w:t xml:space="preserve">“Make ready a people prepared for the Lord” </w:t>
      </w:r>
      <w:r w:rsidRPr="00870EB0">
        <w:t>(Luke 1:17)</w:t>
      </w:r>
    </w:p>
    <w:p w14:paraId="1F8A9F3A" w14:textId="7488DAF4" w:rsidR="00870EB0" w:rsidRDefault="00870EB0" w:rsidP="00870EB0">
      <w:pPr>
        <w:pBdr>
          <w:top w:val="single" w:sz="4" w:space="1" w:color="auto"/>
        </w:pBdr>
      </w:pPr>
      <w:r>
        <w:t xml:space="preserve">5 - </w:t>
      </w:r>
      <w:r w:rsidRPr="00870EB0">
        <w:rPr>
          <w:b/>
          <w:bCs/>
        </w:rPr>
        <w:t xml:space="preserve">Jesus’ Birth Foretold… </w:t>
      </w:r>
      <w:r w:rsidRPr="00870EB0">
        <w:t>(Luke 1:26-38)</w:t>
      </w:r>
    </w:p>
    <w:p w14:paraId="323A96D6" w14:textId="77777777" w:rsidR="00870EB0" w:rsidRPr="00870EB0" w:rsidRDefault="00870EB0" w:rsidP="00870EB0">
      <w:r w:rsidRPr="00870EB0">
        <w:rPr>
          <w:b/>
          <w:bCs/>
        </w:rPr>
        <w:t>The angel Gabriel sent to Nazareth, first to Mary.</w:t>
      </w:r>
    </w:p>
    <w:p w14:paraId="0CB9659D" w14:textId="77777777" w:rsidR="00870EB0" w:rsidRPr="00870EB0" w:rsidRDefault="00870EB0" w:rsidP="00870EB0">
      <w:pPr>
        <w:numPr>
          <w:ilvl w:val="0"/>
          <w:numId w:val="4"/>
        </w:numPr>
      </w:pPr>
      <w:r w:rsidRPr="00870EB0">
        <w:t>“</w:t>
      </w:r>
      <w:r w:rsidRPr="00870EB0">
        <w:rPr>
          <w:b/>
          <w:bCs/>
          <w:i/>
          <w:iCs/>
        </w:rPr>
        <w:t>Hail favored one, the Lord is with you</w:t>
      </w:r>
      <w:r w:rsidRPr="00870EB0">
        <w:t>.” (vs. 28)</w:t>
      </w:r>
    </w:p>
    <w:p w14:paraId="3F7BF1A8" w14:textId="77777777" w:rsidR="00870EB0" w:rsidRPr="00870EB0" w:rsidRDefault="00870EB0" w:rsidP="00870EB0">
      <w:pPr>
        <w:numPr>
          <w:ilvl w:val="0"/>
          <w:numId w:val="4"/>
        </w:numPr>
      </w:pPr>
      <w:r w:rsidRPr="00870EB0">
        <w:t>Mary was “</w:t>
      </w:r>
      <w:r w:rsidRPr="00870EB0">
        <w:rPr>
          <w:b/>
          <w:bCs/>
          <w:i/>
          <w:iCs/>
        </w:rPr>
        <w:t>perplexed</w:t>
      </w:r>
      <w:r w:rsidRPr="00870EB0">
        <w:t>” by this. (vs. 29; cf., vs. 12)</w:t>
      </w:r>
    </w:p>
    <w:p w14:paraId="10F287A9" w14:textId="77777777" w:rsidR="00870EB0" w:rsidRPr="00870EB0" w:rsidRDefault="00870EB0" w:rsidP="00870EB0">
      <w:pPr>
        <w:numPr>
          <w:ilvl w:val="0"/>
          <w:numId w:val="4"/>
        </w:numPr>
      </w:pPr>
      <w:r w:rsidRPr="00870EB0">
        <w:t>Told, “</w:t>
      </w:r>
      <w:r w:rsidRPr="00870EB0">
        <w:rPr>
          <w:b/>
          <w:bCs/>
          <w:i/>
          <w:iCs/>
        </w:rPr>
        <w:t>Do not be afraid</w:t>
      </w:r>
      <w:r w:rsidRPr="00870EB0">
        <w:rPr>
          <w:i/>
          <w:iCs/>
        </w:rPr>
        <w:t xml:space="preserve">… </w:t>
      </w:r>
      <w:r w:rsidRPr="00870EB0">
        <w:rPr>
          <w:b/>
          <w:bCs/>
          <w:i/>
          <w:iCs/>
        </w:rPr>
        <w:t>you have found favor</w:t>
      </w:r>
      <w:r w:rsidRPr="00870EB0">
        <w:t xml:space="preserve">… </w:t>
      </w:r>
      <w:r w:rsidRPr="00870EB0">
        <w:rPr>
          <w:b/>
          <w:bCs/>
          <w:i/>
          <w:iCs/>
        </w:rPr>
        <w:t xml:space="preserve">you will bear a son… Jesus… He will be great… Son of the </w:t>
      </w:r>
      <w:proofErr w:type="gramStart"/>
      <w:r w:rsidRPr="00870EB0">
        <w:rPr>
          <w:b/>
          <w:bCs/>
          <w:i/>
          <w:iCs/>
        </w:rPr>
        <w:t>Most High</w:t>
      </w:r>
      <w:proofErr w:type="gramEnd"/>
      <w:r w:rsidRPr="00870EB0">
        <w:rPr>
          <w:b/>
          <w:bCs/>
          <w:i/>
          <w:iCs/>
        </w:rPr>
        <w:t>… God will give Him the throne… His kingdom will have no end…</w:t>
      </w:r>
      <w:r w:rsidRPr="00870EB0">
        <w:t>” (vs. 30-33; Luke 2:34-35)</w:t>
      </w:r>
    </w:p>
    <w:p w14:paraId="434B18C4" w14:textId="77777777" w:rsidR="00870EB0" w:rsidRPr="00870EB0" w:rsidRDefault="00870EB0" w:rsidP="00870EB0">
      <w:pPr>
        <w:numPr>
          <w:ilvl w:val="0"/>
          <w:numId w:val="4"/>
        </w:numPr>
      </w:pPr>
      <w:r w:rsidRPr="00870EB0">
        <w:t xml:space="preserve">Mary asks, </w:t>
      </w:r>
      <w:r w:rsidRPr="00870EB0">
        <w:rPr>
          <w:i/>
          <w:iCs/>
        </w:rPr>
        <w:t>“</w:t>
      </w:r>
      <w:r w:rsidRPr="00870EB0">
        <w:rPr>
          <w:b/>
          <w:bCs/>
          <w:i/>
          <w:iCs/>
        </w:rPr>
        <w:t>how can this be</w:t>
      </w:r>
      <w:r w:rsidRPr="00870EB0">
        <w:rPr>
          <w:i/>
          <w:iCs/>
        </w:rPr>
        <w:t>, since I am a virgin?”</w:t>
      </w:r>
      <w:r w:rsidRPr="00870EB0">
        <w:t xml:space="preserve"> </w:t>
      </w:r>
      <w:r w:rsidRPr="00870EB0">
        <w:br/>
        <w:t>(vs. 34; cf., vs. 27; Matthew 1:23 Isaiah 7:14)</w:t>
      </w:r>
    </w:p>
    <w:p w14:paraId="4144ABC4" w14:textId="15DF954E" w:rsidR="00870EB0" w:rsidRDefault="00870EB0" w:rsidP="00870EB0">
      <w:pPr>
        <w:pBdr>
          <w:top w:val="single" w:sz="4" w:space="1" w:color="auto"/>
        </w:pBdr>
      </w:pPr>
      <w:r>
        <w:t xml:space="preserve">6 - </w:t>
      </w:r>
      <w:r w:rsidRPr="00870EB0">
        <w:rPr>
          <w:b/>
          <w:bCs/>
        </w:rPr>
        <w:t xml:space="preserve">Jesus’ Birth Foretold… </w:t>
      </w:r>
      <w:r w:rsidRPr="00870EB0">
        <w:t>(Luke 1:26-38)</w:t>
      </w:r>
    </w:p>
    <w:p w14:paraId="6DC8A75C" w14:textId="77777777" w:rsidR="00870EB0" w:rsidRPr="00870EB0" w:rsidRDefault="00870EB0" w:rsidP="00870EB0">
      <w:r w:rsidRPr="00870EB0">
        <w:t>The angel Gabriel responds to Mary.</w:t>
      </w:r>
    </w:p>
    <w:p w14:paraId="45C96C15" w14:textId="77777777" w:rsidR="00870EB0" w:rsidRPr="00870EB0" w:rsidRDefault="00870EB0" w:rsidP="00870EB0">
      <w:pPr>
        <w:numPr>
          <w:ilvl w:val="0"/>
          <w:numId w:val="5"/>
        </w:numPr>
      </w:pPr>
      <w:r w:rsidRPr="00870EB0">
        <w:rPr>
          <w:b/>
          <w:bCs/>
        </w:rPr>
        <w:t xml:space="preserve">Note the lack of rebuke for her question. </w:t>
      </w:r>
      <w:r w:rsidRPr="00870EB0">
        <w:rPr>
          <w:b/>
          <w:bCs/>
        </w:rPr>
        <w:br/>
      </w:r>
      <w:r w:rsidRPr="00870EB0">
        <w:t>(1 Peter 1:10-12)</w:t>
      </w:r>
    </w:p>
    <w:p w14:paraId="5B443E9D" w14:textId="77777777" w:rsidR="00870EB0" w:rsidRPr="00870EB0" w:rsidRDefault="00870EB0" w:rsidP="00870EB0">
      <w:pPr>
        <w:numPr>
          <w:ilvl w:val="0"/>
          <w:numId w:val="5"/>
        </w:numPr>
      </w:pPr>
      <w:r w:rsidRPr="00870EB0">
        <w:rPr>
          <w:i/>
          <w:iCs/>
        </w:rPr>
        <w:lastRenderedPageBreak/>
        <w:t xml:space="preserve">“The </w:t>
      </w:r>
      <w:r w:rsidRPr="00870EB0">
        <w:rPr>
          <w:b/>
          <w:bCs/>
          <w:i/>
          <w:iCs/>
        </w:rPr>
        <w:t>Holy Spirit will come upon you</w:t>
      </w:r>
      <w:r w:rsidRPr="00870EB0">
        <w:rPr>
          <w:i/>
          <w:iCs/>
        </w:rPr>
        <w:t xml:space="preserve">, and </w:t>
      </w:r>
      <w:r w:rsidRPr="00870EB0">
        <w:rPr>
          <w:b/>
          <w:bCs/>
          <w:i/>
          <w:iCs/>
        </w:rPr>
        <w:t xml:space="preserve">the power of the </w:t>
      </w:r>
      <w:proofErr w:type="gramStart"/>
      <w:r w:rsidRPr="00870EB0">
        <w:rPr>
          <w:b/>
          <w:bCs/>
          <w:i/>
          <w:iCs/>
        </w:rPr>
        <w:t>Most High</w:t>
      </w:r>
      <w:proofErr w:type="gramEnd"/>
      <w:r w:rsidRPr="00870EB0">
        <w:rPr>
          <w:b/>
          <w:bCs/>
          <w:i/>
          <w:iCs/>
        </w:rPr>
        <w:t xml:space="preserve"> will overshadow you</w:t>
      </w:r>
      <w:r w:rsidRPr="00870EB0">
        <w:rPr>
          <w:i/>
          <w:iCs/>
        </w:rPr>
        <w:t xml:space="preserve">; for that reason the </w:t>
      </w:r>
      <w:r w:rsidRPr="00870EB0">
        <w:rPr>
          <w:b/>
          <w:bCs/>
          <w:i/>
          <w:iCs/>
        </w:rPr>
        <w:t>holy Child shall be called the Son of God</w:t>
      </w:r>
      <w:r w:rsidRPr="00870EB0">
        <w:rPr>
          <w:i/>
          <w:iCs/>
        </w:rPr>
        <w:t xml:space="preserve">.” </w:t>
      </w:r>
      <w:r w:rsidRPr="00870EB0">
        <w:t>(vs. 35; cf., vs. 32; Matthew 1:18-20)</w:t>
      </w:r>
    </w:p>
    <w:p w14:paraId="6422F6D5" w14:textId="77777777" w:rsidR="00870EB0" w:rsidRPr="00870EB0" w:rsidRDefault="00870EB0" w:rsidP="00870EB0">
      <w:pPr>
        <w:numPr>
          <w:ilvl w:val="0"/>
          <w:numId w:val="5"/>
        </w:numPr>
      </w:pPr>
      <w:r w:rsidRPr="00870EB0">
        <w:rPr>
          <w:b/>
          <w:bCs/>
        </w:rPr>
        <w:t>We must believe Jesus is the Son of God through the Holy Spirit!</w:t>
      </w:r>
      <w:r w:rsidRPr="00870EB0">
        <w:t xml:space="preserve"> (Matthew 16:15-20)</w:t>
      </w:r>
    </w:p>
    <w:p w14:paraId="3D6F8723" w14:textId="12EBBFCB" w:rsidR="00870EB0" w:rsidRDefault="00870EB0" w:rsidP="00870EB0">
      <w:pPr>
        <w:pBdr>
          <w:top w:val="single" w:sz="4" w:space="1" w:color="auto"/>
        </w:pBdr>
      </w:pPr>
      <w:r>
        <w:t xml:space="preserve">7 - </w:t>
      </w:r>
      <w:r w:rsidRPr="00870EB0">
        <w:rPr>
          <w:b/>
          <w:bCs/>
        </w:rPr>
        <w:t xml:space="preserve">The Call </w:t>
      </w:r>
      <w:proofErr w:type="gramStart"/>
      <w:r w:rsidRPr="00870EB0">
        <w:rPr>
          <w:b/>
          <w:bCs/>
        </w:rPr>
        <w:t>To</w:t>
      </w:r>
      <w:proofErr w:type="gramEnd"/>
      <w:r w:rsidRPr="00870EB0">
        <w:rPr>
          <w:b/>
          <w:bCs/>
        </w:rPr>
        <w:t xml:space="preserve"> Faith… </w:t>
      </w:r>
      <w:r w:rsidRPr="00870EB0">
        <w:t>(Luke 1:26-38)</w:t>
      </w:r>
    </w:p>
    <w:p w14:paraId="248E85BB" w14:textId="77777777" w:rsidR="00870EB0" w:rsidRPr="00870EB0" w:rsidRDefault="00870EB0" w:rsidP="00870EB0">
      <w:r w:rsidRPr="00870EB0">
        <w:t>The angel Gabriel responds to Mary.</w:t>
      </w:r>
    </w:p>
    <w:p w14:paraId="0AAD1773" w14:textId="77777777" w:rsidR="00870EB0" w:rsidRPr="00870EB0" w:rsidRDefault="00870EB0" w:rsidP="00870EB0">
      <w:pPr>
        <w:numPr>
          <w:ilvl w:val="0"/>
          <w:numId w:val="6"/>
        </w:numPr>
      </w:pPr>
      <w:r w:rsidRPr="00870EB0">
        <w:rPr>
          <w:b/>
          <w:bCs/>
          <w:i/>
          <w:iCs/>
        </w:rPr>
        <w:t>“For nothing will be impossible with God.”</w:t>
      </w:r>
      <w:r w:rsidRPr="00870EB0">
        <w:t xml:space="preserve"> (vs. 37)</w:t>
      </w:r>
    </w:p>
    <w:p w14:paraId="2D695951" w14:textId="77777777" w:rsidR="00870EB0" w:rsidRPr="00870EB0" w:rsidRDefault="00870EB0" w:rsidP="00870EB0">
      <w:pPr>
        <w:numPr>
          <w:ilvl w:val="0"/>
          <w:numId w:val="6"/>
        </w:numPr>
      </w:pPr>
      <w:r w:rsidRPr="00870EB0">
        <w:t>Lit. “</w:t>
      </w:r>
      <w:r w:rsidRPr="00870EB0">
        <w:rPr>
          <w:b/>
          <w:bCs/>
        </w:rPr>
        <w:t>every word of God is not powerless</w:t>
      </w:r>
      <w:proofErr w:type="gramStart"/>
      <w:r w:rsidRPr="00870EB0">
        <w:t>”.</w:t>
      </w:r>
      <w:proofErr w:type="gramEnd"/>
      <w:r w:rsidRPr="00870EB0">
        <w:t xml:space="preserve"> </w:t>
      </w:r>
      <w:r w:rsidRPr="00870EB0">
        <w:br/>
        <w:t>(</w:t>
      </w:r>
      <w:proofErr w:type="gramStart"/>
      <w:r w:rsidRPr="00870EB0">
        <w:t>Zechariah  8:6</w:t>
      </w:r>
      <w:proofErr w:type="gramEnd"/>
      <w:r w:rsidRPr="00870EB0">
        <w:t xml:space="preserve">; Genesis 18:14; Job 42:2; Jeremiah 32:17, 27;  </w:t>
      </w:r>
      <w:r w:rsidRPr="00870EB0">
        <w:rPr>
          <w:b/>
          <w:bCs/>
        </w:rPr>
        <w:t>Matthew 19:26</w:t>
      </w:r>
      <w:r w:rsidRPr="00870EB0">
        <w:t xml:space="preserve">). </w:t>
      </w:r>
    </w:p>
    <w:p w14:paraId="3D94374B" w14:textId="77777777" w:rsidR="00870EB0" w:rsidRPr="00870EB0" w:rsidRDefault="00870EB0" w:rsidP="00870EB0">
      <w:pPr>
        <w:numPr>
          <w:ilvl w:val="0"/>
          <w:numId w:val="6"/>
        </w:numPr>
      </w:pPr>
      <w:r w:rsidRPr="00870EB0">
        <w:rPr>
          <w:b/>
          <w:bCs/>
        </w:rPr>
        <w:t xml:space="preserve">A call to believe </w:t>
      </w:r>
      <w:r w:rsidRPr="00870EB0">
        <w:t xml:space="preserve">in </w:t>
      </w:r>
      <w:r w:rsidRPr="00870EB0">
        <w:rPr>
          <w:b/>
          <w:bCs/>
        </w:rPr>
        <w:t>God’s eternal omnipotence, omniscience &amp; omnipresence</w:t>
      </w:r>
      <w:r w:rsidRPr="00870EB0">
        <w:t>.</w:t>
      </w:r>
    </w:p>
    <w:p w14:paraId="7A19FAEE" w14:textId="77777777" w:rsidR="00870EB0" w:rsidRPr="00870EB0" w:rsidRDefault="00870EB0" w:rsidP="00870EB0">
      <w:pPr>
        <w:numPr>
          <w:ilvl w:val="0"/>
          <w:numId w:val="6"/>
        </w:numPr>
      </w:pPr>
      <w:r w:rsidRPr="00870EB0">
        <w:rPr>
          <w:b/>
          <w:bCs/>
        </w:rPr>
        <w:t xml:space="preserve">Is it still </w:t>
      </w:r>
      <w:proofErr w:type="gramStart"/>
      <w:r w:rsidRPr="00870EB0">
        <w:rPr>
          <w:b/>
          <w:bCs/>
        </w:rPr>
        <w:t>true</w:t>
      </w:r>
      <w:proofErr w:type="gramEnd"/>
      <w:r w:rsidRPr="00870EB0">
        <w:rPr>
          <w:b/>
          <w:bCs/>
        </w:rPr>
        <w:t xml:space="preserve"> today?</w:t>
      </w:r>
      <w:r w:rsidRPr="00870EB0">
        <w:t xml:space="preserve"> What can accomplish through us today? (Eph. 3:20-21; Phil. 3:13; Heb. 13:21)</w:t>
      </w:r>
    </w:p>
    <w:p w14:paraId="7929921A" w14:textId="2E4B6001" w:rsidR="00870EB0" w:rsidRDefault="00870EB0" w:rsidP="00870EB0">
      <w:pPr>
        <w:pBdr>
          <w:top w:val="single" w:sz="4" w:space="1" w:color="auto"/>
        </w:pBdr>
      </w:pPr>
      <w:r>
        <w:t xml:space="preserve">8 - </w:t>
      </w:r>
      <w:r w:rsidRPr="00870EB0">
        <w:rPr>
          <w:b/>
          <w:bCs/>
        </w:rPr>
        <w:t xml:space="preserve">Mary’s Response </w:t>
      </w:r>
      <w:proofErr w:type="gramStart"/>
      <w:r w:rsidRPr="00870EB0">
        <w:rPr>
          <w:b/>
          <w:bCs/>
        </w:rPr>
        <w:t>Of</w:t>
      </w:r>
      <w:proofErr w:type="gramEnd"/>
      <w:r w:rsidRPr="00870EB0">
        <w:rPr>
          <w:b/>
          <w:bCs/>
        </w:rPr>
        <w:t xml:space="preserve"> Faith… </w:t>
      </w:r>
      <w:r w:rsidRPr="00870EB0">
        <w:t>(Luke 1:26-38)</w:t>
      </w:r>
    </w:p>
    <w:p w14:paraId="57664EAA" w14:textId="77777777" w:rsidR="00870EB0" w:rsidRPr="00870EB0" w:rsidRDefault="00870EB0" w:rsidP="00870EB0">
      <w:r w:rsidRPr="00870EB0">
        <w:rPr>
          <w:b/>
          <w:bCs/>
          <w:i/>
          <w:iCs/>
        </w:rPr>
        <w:t xml:space="preserve">“And Mary said, ‘Behold, the bondslave of the Lord; may it be done to me according to your word.’” </w:t>
      </w:r>
      <w:r w:rsidRPr="00870EB0">
        <w:t>(Luke 1:35)</w:t>
      </w:r>
    </w:p>
    <w:p w14:paraId="0AE4C746" w14:textId="77777777" w:rsidR="00870EB0" w:rsidRPr="00870EB0" w:rsidRDefault="00870EB0" w:rsidP="00870EB0">
      <w:pPr>
        <w:numPr>
          <w:ilvl w:val="0"/>
          <w:numId w:val="7"/>
        </w:numPr>
      </w:pPr>
      <w:r w:rsidRPr="00870EB0">
        <w:t xml:space="preserve">Willing to accept anything God asks of her </w:t>
      </w:r>
      <w:proofErr w:type="gramStart"/>
      <w:r w:rsidRPr="00870EB0">
        <w:t>-  expressing</w:t>
      </w:r>
      <w:proofErr w:type="gramEnd"/>
      <w:r w:rsidRPr="00870EB0">
        <w:t xml:space="preserve"> </w:t>
      </w:r>
      <w:r w:rsidRPr="00870EB0">
        <w:rPr>
          <w:b/>
          <w:bCs/>
        </w:rPr>
        <w:t>total surrender /submission - at His word</w:t>
      </w:r>
      <w:r w:rsidRPr="00870EB0">
        <w:t>! (</w:t>
      </w:r>
      <w:proofErr w:type="gramStart"/>
      <w:r w:rsidRPr="00870EB0">
        <w:t>note</w:t>
      </w:r>
      <w:proofErr w:type="gramEnd"/>
      <w:r w:rsidRPr="00870EB0">
        <w:t xml:space="preserve"> Luke 1:46-55; Matthew 5:5)</w:t>
      </w:r>
    </w:p>
    <w:p w14:paraId="05BD710B" w14:textId="77777777" w:rsidR="00870EB0" w:rsidRPr="00870EB0" w:rsidRDefault="00870EB0" w:rsidP="00870EB0">
      <w:pPr>
        <w:numPr>
          <w:ilvl w:val="0"/>
          <w:numId w:val="7"/>
        </w:numPr>
      </w:pPr>
      <w:r w:rsidRPr="00870EB0">
        <w:rPr>
          <w:b/>
          <w:bCs/>
        </w:rPr>
        <w:t>Because God said so</w:t>
      </w:r>
      <w:r w:rsidRPr="00870EB0">
        <w:t xml:space="preserve">! We ought to act </w:t>
      </w:r>
      <w:r w:rsidRPr="00870EB0">
        <w:rPr>
          <w:b/>
          <w:bCs/>
          <w:i/>
          <w:iCs/>
        </w:rPr>
        <w:t>“at Your word”</w:t>
      </w:r>
      <w:r w:rsidRPr="00870EB0">
        <w:t xml:space="preserve"> (1 Kings 18:36; Numbers 16:23ff; Luke 5:5)</w:t>
      </w:r>
    </w:p>
    <w:p w14:paraId="4FA677B4" w14:textId="77777777" w:rsidR="00870EB0" w:rsidRPr="00870EB0" w:rsidRDefault="00870EB0" w:rsidP="00870EB0">
      <w:pPr>
        <w:numPr>
          <w:ilvl w:val="0"/>
          <w:numId w:val="7"/>
        </w:numPr>
      </w:pPr>
      <w:r w:rsidRPr="00870EB0">
        <w:rPr>
          <w:b/>
          <w:bCs/>
          <w:i/>
          <w:iCs/>
        </w:rPr>
        <w:t>“Whatever He says to you, do it!”</w:t>
      </w:r>
      <w:r w:rsidRPr="00870EB0">
        <w:t xml:space="preserve"> (</w:t>
      </w:r>
      <w:r w:rsidRPr="00870EB0">
        <w:rPr>
          <w:b/>
          <w:bCs/>
        </w:rPr>
        <w:t>John 2:5</w:t>
      </w:r>
      <w:r w:rsidRPr="00870EB0">
        <w:t>)</w:t>
      </w:r>
    </w:p>
    <w:p w14:paraId="1CAED710" w14:textId="53CE77C6" w:rsidR="00870EB0" w:rsidRDefault="00870EB0" w:rsidP="00870EB0">
      <w:pPr>
        <w:pBdr>
          <w:top w:val="single" w:sz="4" w:space="1" w:color="auto"/>
        </w:pBdr>
      </w:pPr>
      <w:r>
        <w:t xml:space="preserve">9 - </w:t>
      </w:r>
      <w:r w:rsidRPr="00870EB0">
        <w:rPr>
          <w:b/>
          <w:bCs/>
        </w:rPr>
        <w:t xml:space="preserve">Mary’s Response </w:t>
      </w:r>
      <w:proofErr w:type="gramStart"/>
      <w:r w:rsidRPr="00870EB0">
        <w:rPr>
          <w:b/>
          <w:bCs/>
        </w:rPr>
        <w:t>Of</w:t>
      </w:r>
      <w:proofErr w:type="gramEnd"/>
      <w:r w:rsidRPr="00870EB0">
        <w:rPr>
          <w:b/>
          <w:bCs/>
        </w:rPr>
        <w:t xml:space="preserve"> Faith… </w:t>
      </w:r>
      <w:r w:rsidRPr="00870EB0">
        <w:t>(Luke 1:26-38)</w:t>
      </w:r>
    </w:p>
    <w:p w14:paraId="42F3C6DD" w14:textId="77777777" w:rsidR="00870EB0" w:rsidRPr="00870EB0" w:rsidRDefault="00870EB0" w:rsidP="00870EB0">
      <w:pPr>
        <w:numPr>
          <w:ilvl w:val="0"/>
          <w:numId w:val="8"/>
        </w:numPr>
      </w:pPr>
      <w:r w:rsidRPr="00870EB0">
        <w:rPr>
          <w:b/>
          <w:bCs/>
          <w:i/>
          <w:iCs/>
        </w:rPr>
        <w:t>“Your will be done”</w:t>
      </w:r>
      <w:r w:rsidRPr="00870EB0">
        <w:t xml:space="preserve"> (Luke 22:42; Acts 21:14; Philippians 2:14; James 1:21)</w:t>
      </w:r>
    </w:p>
    <w:p w14:paraId="1D20D75E" w14:textId="77777777" w:rsidR="00870EB0" w:rsidRPr="00870EB0" w:rsidRDefault="00870EB0" w:rsidP="00870EB0">
      <w:pPr>
        <w:numPr>
          <w:ilvl w:val="0"/>
          <w:numId w:val="8"/>
        </w:numPr>
      </w:pPr>
      <w:r w:rsidRPr="00870EB0">
        <w:rPr>
          <w:b/>
          <w:bCs/>
        </w:rPr>
        <w:t>How Paul viewed himself.</w:t>
      </w:r>
      <w:r w:rsidRPr="00870EB0">
        <w:t xml:space="preserve"> (1 Corinthians 3:5; 4:1)</w:t>
      </w:r>
    </w:p>
    <w:p w14:paraId="0FF2E4C7" w14:textId="77777777" w:rsidR="00870EB0" w:rsidRPr="00870EB0" w:rsidRDefault="00870EB0" w:rsidP="00870EB0">
      <w:pPr>
        <w:numPr>
          <w:ilvl w:val="0"/>
          <w:numId w:val="8"/>
        </w:numPr>
      </w:pPr>
      <w:r w:rsidRPr="00870EB0">
        <w:rPr>
          <w:b/>
          <w:bCs/>
          <w:i/>
          <w:iCs/>
        </w:rPr>
        <w:t>“At Your word”</w:t>
      </w:r>
      <w:r w:rsidRPr="00870EB0">
        <w:t xml:space="preserve"> - (1 Kings 18:36; Luke 5:5)</w:t>
      </w:r>
    </w:p>
    <w:p w14:paraId="743F5F89" w14:textId="77777777" w:rsidR="00870EB0" w:rsidRPr="00870EB0" w:rsidRDefault="00870EB0" w:rsidP="00870EB0">
      <w:pPr>
        <w:numPr>
          <w:ilvl w:val="0"/>
          <w:numId w:val="8"/>
        </w:numPr>
      </w:pPr>
      <w:r w:rsidRPr="00870EB0">
        <w:t>Elizabeth, “</w:t>
      </w:r>
      <w:r w:rsidRPr="00870EB0">
        <w:rPr>
          <w:b/>
          <w:bCs/>
          <w:i/>
          <w:iCs/>
        </w:rPr>
        <w:t>filled with the Holy Spirit</w:t>
      </w:r>
      <w:r w:rsidRPr="00870EB0">
        <w:t>” recognized the faith of Mary, saying, “</w:t>
      </w:r>
      <w:r w:rsidRPr="00870EB0">
        <w:rPr>
          <w:b/>
          <w:bCs/>
          <w:i/>
          <w:iCs/>
        </w:rPr>
        <w:t xml:space="preserve">Blessed is she who believed </w:t>
      </w:r>
      <w:r w:rsidRPr="00870EB0">
        <w:rPr>
          <w:i/>
          <w:iCs/>
        </w:rPr>
        <w:t xml:space="preserve">that there would be </w:t>
      </w:r>
      <w:r w:rsidRPr="00870EB0">
        <w:rPr>
          <w:b/>
          <w:bCs/>
          <w:i/>
          <w:iCs/>
        </w:rPr>
        <w:t xml:space="preserve">a fulfillment </w:t>
      </w:r>
      <w:r w:rsidRPr="00870EB0">
        <w:rPr>
          <w:i/>
          <w:iCs/>
        </w:rPr>
        <w:t xml:space="preserve">of </w:t>
      </w:r>
      <w:r w:rsidRPr="00870EB0">
        <w:rPr>
          <w:b/>
          <w:bCs/>
          <w:i/>
          <w:iCs/>
        </w:rPr>
        <w:t>what had been spoken to her by the Lord</w:t>
      </w:r>
      <w:proofErr w:type="gramStart"/>
      <w:r w:rsidRPr="00870EB0">
        <w:t>”.</w:t>
      </w:r>
      <w:proofErr w:type="gramEnd"/>
      <w:r w:rsidRPr="00870EB0">
        <w:t xml:space="preserve"> (1:41, 45; cf., Acts 27:25)</w:t>
      </w:r>
    </w:p>
    <w:p w14:paraId="32D5CF4E" w14:textId="66B0AE78" w:rsidR="00870EB0" w:rsidRDefault="00870EB0" w:rsidP="00870EB0">
      <w:pPr>
        <w:pBdr>
          <w:top w:val="single" w:sz="4" w:space="1" w:color="auto"/>
        </w:pBdr>
      </w:pPr>
      <w:r>
        <w:t xml:space="preserve">10 - </w:t>
      </w:r>
      <w:r w:rsidRPr="00870EB0">
        <w:rPr>
          <w:b/>
          <w:bCs/>
        </w:rPr>
        <w:t xml:space="preserve">Mary’s Expression </w:t>
      </w:r>
      <w:proofErr w:type="gramStart"/>
      <w:r w:rsidRPr="00870EB0">
        <w:rPr>
          <w:b/>
          <w:bCs/>
        </w:rPr>
        <w:t>Of</w:t>
      </w:r>
      <w:proofErr w:type="gramEnd"/>
      <w:r w:rsidRPr="00870EB0">
        <w:rPr>
          <w:b/>
          <w:bCs/>
        </w:rPr>
        <w:t xml:space="preserve"> Faith &amp; Praise… </w:t>
      </w:r>
      <w:r w:rsidRPr="00870EB0">
        <w:t>(Luke 1:46-55; cf., 1 Samuel 2:1-10)</w:t>
      </w:r>
    </w:p>
    <w:p w14:paraId="5B26CD05" w14:textId="77777777" w:rsidR="00870EB0" w:rsidRPr="00870EB0" w:rsidRDefault="00870EB0" w:rsidP="00870EB0">
      <w:pPr>
        <w:numPr>
          <w:ilvl w:val="0"/>
          <w:numId w:val="9"/>
        </w:numPr>
      </w:pPr>
      <w:r w:rsidRPr="00870EB0">
        <w:rPr>
          <w:b/>
          <w:bCs/>
        </w:rPr>
        <w:t>One who continues to “</w:t>
      </w:r>
      <w:r w:rsidRPr="00870EB0">
        <w:rPr>
          <w:b/>
          <w:bCs/>
          <w:i/>
          <w:iCs/>
        </w:rPr>
        <w:t>exalt the Lord</w:t>
      </w:r>
      <w:proofErr w:type="gramStart"/>
      <w:r w:rsidRPr="00870EB0">
        <w:rPr>
          <w:b/>
          <w:bCs/>
        </w:rPr>
        <w:t>”.</w:t>
      </w:r>
      <w:proofErr w:type="gramEnd"/>
      <w:r w:rsidRPr="00870EB0">
        <w:rPr>
          <w:b/>
          <w:bCs/>
        </w:rPr>
        <w:t xml:space="preserve"> </w:t>
      </w:r>
      <w:r w:rsidRPr="00870EB0">
        <w:t xml:space="preserve">(vs. 46; </w:t>
      </w:r>
      <w:r w:rsidRPr="00870EB0">
        <w:br/>
        <w:t>2 Samuel 7:26; Philippians 1:20)</w:t>
      </w:r>
    </w:p>
    <w:p w14:paraId="7A941F2A" w14:textId="77777777" w:rsidR="00870EB0" w:rsidRPr="00870EB0" w:rsidRDefault="00870EB0" w:rsidP="00870EB0">
      <w:pPr>
        <w:numPr>
          <w:ilvl w:val="0"/>
          <w:numId w:val="9"/>
        </w:numPr>
      </w:pPr>
      <w:r w:rsidRPr="00870EB0">
        <w:rPr>
          <w:b/>
          <w:bCs/>
        </w:rPr>
        <w:t>One who “</w:t>
      </w:r>
      <w:r w:rsidRPr="00870EB0">
        <w:rPr>
          <w:b/>
          <w:bCs/>
          <w:i/>
          <w:iCs/>
        </w:rPr>
        <w:t>rejoices</w:t>
      </w:r>
      <w:r w:rsidRPr="00870EB0">
        <w:rPr>
          <w:b/>
          <w:bCs/>
        </w:rPr>
        <w:t xml:space="preserve">” in </w:t>
      </w:r>
      <w:r w:rsidRPr="00870EB0">
        <w:rPr>
          <w:b/>
          <w:bCs/>
          <w:i/>
          <w:iCs/>
        </w:rPr>
        <w:t>“God my Savior</w:t>
      </w:r>
      <w:proofErr w:type="gramStart"/>
      <w:r w:rsidRPr="00870EB0">
        <w:rPr>
          <w:b/>
          <w:bCs/>
          <w:i/>
          <w:iCs/>
        </w:rPr>
        <w:t>”</w:t>
      </w:r>
      <w:r w:rsidRPr="00870EB0">
        <w:rPr>
          <w:b/>
          <w:bCs/>
        </w:rPr>
        <w:t>.</w:t>
      </w:r>
      <w:proofErr w:type="gramEnd"/>
      <w:r w:rsidRPr="00870EB0">
        <w:rPr>
          <w:b/>
          <w:bCs/>
        </w:rPr>
        <w:t xml:space="preserve"> </w:t>
      </w:r>
      <w:r w:rsidRPr="00870EB0">
        <w:t>(vs. 47; Matthew 1:21; Psalms 35:9; 122:1; 1 Samuel 2:1)</w:t>
      </w:r>
    </w:p>
    <w:p w14:paraId="1F7C931C" w14:textId="1AB38833" w:rsidR="00870EB0" w:rsidRDefault="00870EB0" w:rsidP="00870EB0">
      <w:pPr>
        <w:numPr>
          <w:ilvl w:val="0"/>
          <w:numId w:val="9"/>
        </w:numPr>
      </w:pPr>
      <w:r w:rsidRPr="00870EB0">
        <w:rPr>
          <w:b/>
          <w:bCs/>
        </w:rPr>
        <w:t>One who maintained a “</w:t>
      </w:r>
      <w:r w:rsidRPr="00870EB0">
        <w:rPr>
          <w:b/>
          <w:bCs/>
          <w:i/>
          <w:iCs/>
        </w:rPr>
        <w:t>humble state</w:t>
      </w:r>
      <w:r w:rsidRPr="00870EB0">
        <w:rPr>
          <w:b/>
          <w:bCs/>
        </w:rPr>
        <w:t xml:space="preserve">” </w:t>
      </w:r>
      <w:r w:rsidRPr="00870EB0">
        <w:t xml:space="preserve">(vs. 48; Psalms 138:6; Isaiah 57:15; 66:2) </w:t>
      </w:r>
      <w:r w:rsidRPr="00870EB0">
        <w:rPr>
          <w:b/>
          <w:bCs/>
        </w:rPr>
        <w:t>and thought about the generations to come</w:t>
      </w:r>
      <w:r w:rsidRPr="00870EB0">
        <w:t xml:space="preserve">. (vs. </w:t>
      </w:r>
      <w:proofErr w:type="gramStart"/>
      <w:r w:rsidRPr="00870EB0">
        <w:t>50;  Psalms</w:t>
      </w:r>
      <w:proofErr w:type="gramEnd"/>
      <w:r w:rsidRPr="00870EB0">
        <w:t xml:space="preserve"> 145:1-4; </w:t>
      </w:r>
      <w:r w:rsidRPr="00870EB0">
        <w:br/>
        <w:t>2 Samuel 7:18)</w:t>
      </w:r>
    </w:p>
    <w:p w14:paraId="747CBB21" w14:textId="7023E070" w:rsidR="00870EB0" w:rsidRDefault="00870EB0" w:rsidP="001C38F1"/>
    <w:p w14:paraId="2B6627D8" w14:textId="77777777" w:rsidR="00870EB0" w:rsidRPr="00870EB0" w:rsidRDefault="00870EB0" w:rsidP="001C38F1"/>
    <w:p w14:paraId="23223013" w14:textId="1B02D850" w:rsidR="00870EB0" w:rsidRDefault="00870EB0" w:rsidP="00870EB0">
      <w:pPr>
        <w:pBdr>
          <w:top w:val="single" w:sz="4" w:space="1" w:color="auto"/>
        </w:pBdr>
      </w:pPr>
      <w:r>
        <w:lastRenderedPageBreak/>
        <w:t xml:space="preserve">11 - </w:t>
      </w:r>
      <w:r w:rsidRPr="00870EB0">
        <w:rPr>
          <w:b/>
          <w:bCs/>
        </w:rPr>
        <w:t xml:space="preserve">Mary’s Expression </w:t>
      </w:r>
      <w:proofErr w:type="gramStart"/>
      <w:r w:rsidRPr="00870EB0">
        <w:rPr>
          <w:b/>
          <w:bCs/>
        </w:rPr>
        <w:t>Of</w:t>
      </w:r>
      <w:proofErr w:type="gramEnd"/>
      <w:r w:rsidRPr="00870EB0">
        <w:rPr>
          <w:b/>
          <w:bCs/>
        </w:rPr>
        <w:t xml:space="preserve"> Faith &amp; Praise… </w:t>
      </w:r>
      <w:r w:rsidRPr="00870EB0">
        <w:t>(Luke 1:46-55; cf., 1 Samuel 2:1-10)</w:t>
      </w:r>
    </w:p>
    <w:p w14:paraId="2E60276E" w14:textId="77777777" w:rsidR="00870EB0" w:rsidRPr="00870EB0" w:rsidRDefault="00870EB0" w:rsidP="00870EB0">
      <w:pPr>
        <w:numPr>
          <w:ilvl w:val="0"/>
          <w:numId w:val="10"/>
        </w:numPr>
      </w:pPr>
      <w:r w:rsidRPr="00870EB0">
        <w:rPr>
          <w:b/>
          <w:bCs/>
        </w:rPr>
        <w:t>One who speaks reverently of God’s mercy and the “</w:t>
      </w:r>
      <w:r w:rsidRPr="00870EB0">
        <w:rPr>
          <w:b/>
          <w:bCs/>
          <w:i/>
          <w:iCs/>
        </w:rPr>
        <w:t xml:space="preserve">great things” </w:t>
      </w:r>
      <w:r w:rsidRPr="00870EB0">
        <w:rPr>
          <w:b/>
          <w:bCs/>
        </w:rPr>
        <w:t xml:space="preserve">He has done for all who fear Him. </w:t>
      </w:r>
      <w:r w:rsidRPr="00870EB0">
        <w:t>(vs. 49-51; Psalms 103:17-18; Luke 8:39; Ephesians 1:3)</w:t>
      </w:r>
    </w:p>
    <w:p w14:paraId="39D57ACE" w14:textId="77777777" w:rsidR="00870EB0" w:rsidRPr="00870EB0" w:rsidRDefault="00870EB0" w:rsidP="00870EB0">
      <w:pPr>
        <w:numPr>
          <w:ilvl w:val="0"/>
          <w:numId w:val="10"/>
        </w:numPr>
      </w:pPr>
      <w:r w:rsidRPr="00870EB0">
        <w:rPr>
          <w:b/>
          <w:bCs/>
        </w:rPr>
        <w:t xml:space="preserve">One who recognizes that God rules both the humble &amp; the proud and sustains the spiritually hungry. </w:t>
      </w:r>
      <w:r w:rsidRPr="00870EB0">
        <w:t>(vs. 52-53; 1 Timothy 1:16-17; 6:15-15; Matthew 5:5-6; Psalms 103:1-5)</w:t>
      </w:r>
    </w:p>
    <w:p w14:paraId="57314708" w14:textId="13933A3C" w:rsidR="00870EB0" w:rsidRPr="00870EB0" w:rsidRDefault="00870EB0" w:rsidP="00870EB0">
      <w:pPr>
        <w:pStyle w:val="ListParagraph"/>
        <w:numPr>
          <w:ilvl w:val="0"/>
          <w:numId w:val="10"/>
        </w:numPr>
      </w:pPr>
      <w:r w:rsidRPr="00870EB0">
        <w:rPr>
          <w:b/>
          <w:bCs/>
        </w:rPr>
        <w:t>One who has fulfilled His promises. (vs. 54-55)</w:t>
      </w:r>
    </w:p>
    <w:p w14:paraId="122DDD0D" w14:textId="6023C794" w:rsidR="00870EB0" w:rsidRPr="00870EB0" w:rsidRDefault="00870EB0" w:rsidP="00870EB0">
      <w:pPr>
        <w:pBdr>
          <w:top w:val="single" w:sz="4" w:space="1" w:color="auto"/>
        </w:pBdr>
      </w:pPr>
      <w:r>
        <w:t xml:space="preserve">12 - </w:t>
      </w:r>
      <w:r w:rsidRPr="00870EB0">
        <w:rPr>
          <w:b/>
          <w:bCs/>
        </w:rPr>
        <w:t xml:space="preserve">Mary’s Life </w:t>
      </w:r>
      <w:proofErr w:type="gramStart"/>
      <w:r w:rsidRPr="00870EB0">
        <w:rPr>
          <w:b/>
          <w:bCs/>
        </w:rPr>
        <w:t>Of</w:t>
      </w:r>
      <w:proofErr w:type="gramEnd"/>
      <w:r w:rsidRPr="00870EB0">
        <w:rPr>
          <w:b/>
          <w:bCs/>
        </w:rPr>
        <w:t xml:space="preserve"> Faith &amp; Praise… </w:t>
      </w:r>
      <w:r w:rsidRPr="00870EB0">
        <w:t>(Luke 1:46-55; cf., 1 Samuel 2:1-10)</w:t>
      </w:r>
    </w:p>
    <w:p w14:paraId="197A23DA" w14:textId="77777777" w:rsidR="00870EB0" w:rsidRPr="00870EB0" w:rsidRDefault="00870EB0" w:rsidP="00870EB0">
      <w:pPr>
        <w:numPr>
          <w:ilvl w:val="0"/>
          <w:numId w:val="11"/>
        </w:numPr>
      </w:pPr>
      <w:r w:rsidRPr="00870EB0">
        <w:rPr>
          <w:b/>
          <w:bCs/>
        </w:rPr>
        <w:t xml:space="preserve">Faith in Jesus’ power and doing whatever He says. </w:t>
      </w:r>
      <w:r w:rsidRPr="00870EB0">
        <w:t>(John 2:5)</w:t>
      </w:r>
    </w:p>
    <w:p w14:paraId="7DBE1D63" w14:textId="77777777" w:rsidR="00870EB0" w:rsidRPr="00870EB0" w:rsidRDefault="00870EB0" w:rsidP="00870EB0">
      <w:pPr>
        <w:numPr>
          <w:ilvl w:val="0"/>
          <w:numId w:val="11"/>
        </w:numPr>
      </w:pPr>
      <w:r w:rsidRPr="00870EB0">
        <w:rPr>
          <w:b/>
          <w:bCs/>
        </w:rPr>
        <w:t>Faith that all of us need to do His will</w:t>
      </w:r>
      <w:r w:rsidRPr="00870EB0">
        <w:t xml:space="preserve">. </w:t>
      </w:r>
      <w:r w:rsidRPr="00870EB0">
        <w:br/>
        <w:t>(Luke 8:19-21)</w:t>
      </w:r>
    </w:p>
    <w:p w14:paraId="017A4BD7" w14:textId="77777777" w:rsidR="00870EB0" w:rsidRPr="00870EB0" w:rsidRDefault="00870EB0" w:rsidP="00870EB0">
      <w:pPr>
        <w:numPr>
          <w:ilvl w:val="0"/>
          <w:numId w:val="11"/>
        </w:numPr>
      </w:pPr>
      <w:r w:rsidRPr="00870EB0">
        <w:rPr>
          <w:b/>
          <w:bCs/>
        </w:rPr>
        <w:t>Faith in the salvation through His death on the cross.</w:t>
      </w:r>
      <w:r w:rsidRPr="00870EB0">
        <w:t xml:space="preserve"> (John 19:25-27)</w:t>
      </w:r>
    </w:p>
    <w:p w14:paraId="4BBC27BC" w14:textId="77777777" w:rsidR="00870EB0" w:rsidRPr="00870EB0" w:rsidRDefault="00870EB0" w:rsidP="00870EB0">
      <w:pPr>
        <w:numPr>
          <w:ilvl w:val="0"/>
          <w:numId w:val="11"/>
        </w:numPr>
      </w:pPr>
      <w:r w:rsidRPr="00870EB0">
        <w:rPr>
          <w:b/>
          <w:bCs/>
        </w:rPr>
        <w:t>Faith that Jesus is on His throne reigning</w:t>
      </w:r>
      <w:r w:rsidRPr="00870EB0">
        <w:t>. (Acts 1:14)</w:t>
      </w:r>
    </w:p>
    <w:p w14:paraId="59439CB9" w14:textId="77777777" w:rsidR="00870EB0" w:rsidRPr="00870EB0" w:rsidRDefault="00870EB0"/>
    <w:sectPr w:rsidR="00870EB0" w:rsidRPr="00870EB0" w:rsidSect="001C38F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4CA"/>
    <w:multiLevelType w:val="hybridMultilevel"/>
    <w:tmpl w:val="BECAD452"/>
    <w:lvl w:ilvl="0" w:tplc="E5488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5AF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545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0D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05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CF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3CF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266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4E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3B24A5"/>
    <w:multiLevelType w:val="hybridMultilevel"/>
    <w:tmpl w:val="FDE86BE2"/>
    <w:lvl w:ilvl="0" w:tplc="29C82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740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47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D4A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E4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C8B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0C6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ED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E2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083859"/>
    <w:multiLevelType w:val="hybridMultilevel"/>
    <w:tmpl w:val="013492AC"/>
    <w:lvl w:ilvl="0" w:tplc="53EA8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E3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8C9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EF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78E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B20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E6F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A2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65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2900C4"/>
    <w:multiLevelType w:val="hybridMultilevel"/>
    <w:tmpl w:val="207CA95A"/>
    <w:lvl w:ilvl="0" w:tplc="74B00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2D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41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42B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6B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A8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0F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52B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9AF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3D3F2A"/>
    <w:multiLevelType w:val="hybridMultilevel"/>
    <w:tmpl w:val="B992AAFA"/>
    <w:lvl w:ilvl="0" w:tplc="B540D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620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40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2E0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3CA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A5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F4E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A8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43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A3B2B65"/>
    <w:multiLevelType w:val="hybridMultilevel"/>
    <w:tmpl w:val="12A0E7BA"/>
    <w:lvl w:ilvl="0" w:tplc="85988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83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09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F42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0F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4D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A2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0B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D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6CA7648"/>
    <w:multiLevelType w:val="hybridMultilevel"/>
    <w:tmpl w:val="F9C6DE64"/>
    <w:lvl w:ilvl="0" w:tplc="39F4C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205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C2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C6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948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45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0EE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96D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2D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822500E"/>
    <w:multiLevelType w:val="hybridMultilevel"/>
    <w:tmpl w:val="BD92052C"/>
    <w:lvl w:ilvl="0" w:tplc="C136C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FA0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88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124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BC0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22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46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63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3EE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DEB53FB"/>
    <w:multiLevelType w:val="hybridMultilevel"/>
    <w:tmpl w:val="F6E09178"/>
    <w:lvl w:ilvl="0" w:tplc="219EE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46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F4C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4E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3A5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00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F24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61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3AF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03563E"/>
    <w:multiLevelType w:val="hybridMultilevel"/>
    <w:tmpl w:val="774E8C18"/>
    <w:lvl w:ilvl="0" w:tplc="A620A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88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283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81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123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CF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5CA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27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02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1261A68"/>
    <w:multiLevelType w:val="hybridMultilevel"/>
    <w:tmpl w:val="9E686ECE"/>
    <w:lvl w:ilvl="0" w:tplc="77383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4C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30E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AEF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6A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6E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69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C6E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40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23059736">
    <w:abstractNumId w:val="0"/>
  </w:num>
  <w:num w:numId="2" w16cid:durableId="732855702">
    <w:abstractNumId w:val="7"/>
  </w:num>
  <w:num w:numId="3" w16cid:durableId="155612145">
    <w:abstractNumId w:val="3"/>
  </w:num>
  <w:num w:numId="4" w16cid:durableId="116874917">
    <w:abstractNumId w:val="1"/>
  </w:num>
  <w:num w:numId="5" w16cid:durableId="1663662094">
    <w:abstractNumId w:val="6"/>
  </w:num>
  <w:num w:numId="6" w16cid:durableId="132800151">
    <w:abstractNumId w:val="8"/>
  </w:num>
  <w:num w:numId="7" w16cid:durableId="1494756729">
    <w:abstractNumId w:val="4"/>
  </w:num>
  <w:num w:numId="8" w16cid:durableId="1191576444">
    <w:abstractNumId w:val="10"/>
  </w:num>
  <w:num w:numId="9" w16cid:durableId="678460180">
    <w:abstractNumId w:val="2"/>
  </w:num>
  <w:num w:numId="10" w16cid:durableId="1753502228">
    <w:abstractNumId w:val="9"/>
  </w:num>
  <w:num w:numId="11" w16cid:durableId="7971420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B0"/>
    <w:rsid w:val="001C38F1"/>
    <w:rsid w:val="0087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4DB88"/>
  <w15:chartTrackingRefBased/>
  <w15:docId w15:val="{A1E6ED75-2F5B-4248-A64D-2914850B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809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956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962">
          <w:marLeft w:val="331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094">
          <w:marLeft w:val="331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443">
          <w:marLeft w:val="331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456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130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87135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2854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376">
          <w:marLeft w:val="72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252">
          <w:marLeft w:val="72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395">
          <w:marLeft w:val="72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518">
          <w:marLeft w:val="72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9225">
          <w:marLeft w:val="2333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922">
          <w:marLeft w:val="23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2929">
          <w:marLeft w:val="23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6351">
          <w:marLeft w:val="331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3640">
          <w:marLeft w:val="331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298">
          <w:marLeft w:val="331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91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2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9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0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5931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503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652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3441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7035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851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30087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68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0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2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0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75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3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729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2</cp:revision>
  <dcterms:created xsi:type="dcterms:W3CDTF">2023-03-29T14:49:00Z</dcterms:created>
  <dcterms:modified xsi:type="dcterms:W3CDTF">2023-03-29T14:59:00Z</dcterms:modified>
</cp:coreProperties>
</file>