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E62" w:rsidRDefault="00897E62">
      <w:r>
        <w:t xml:space="preserve">1 - </w:t>
      </w:r>
      <w:r w:rsidRPr="00897E62">
        <w:t>Zaccheus - A spiritual giant</w:t>
      </w:r>
    </w:p>
    <w:p w:rsidR="00897E62" w:rsidRDefault="00897E62">
      <w:r>
        <w:t>Luke 19:1-10</w:t>
      </w:r>
    </w:p>
    <w:p w:rsidR="00897E62" w:rsidRDefault="00897E62" w:rsidP="00897E62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897E62">
        <w:rPr>
          <w:b/>
          <w:bCs/>
        </w:rPr>
        <w:t>Zaccheus – Chief Tax Collector</w:t>
      </w:r>
    </w:p>
    <w:p w:rsidR="00897E62" w:rsidRPr="00897E62" w:rsidRDefault="00897E62" w:rsidP="00897E62">
      <w:pPr>
        <w:numPr>
          <w:ilvl w:val="0"/>
          <w:numId w:val="1"/>
        </w:numPr>
      </w:pPr>
      <w:r w:rsidRPr="00897E62">
        <w:t xml:space="preserve">Who were “tax collectors”? Unscrupulous </w:t>
      </w:r>
      <w:r w:rsidRPr="00897E62">
        <w:br/>
        <w:t>“Tax Farming” traitors. (Luke 3:12-13)</w:t>
      </w:r>
    </w:p>
    <w:p w:rsidR="00897E62" w:rsidRPr="00897E62" w:rsidRDefault="00897E62" w:rsidP="00897E62">
      <w:pPr>
        <w:numPr>
          <w:ilvl w:val="0"/>
          <w:numId w:val="1"/>
        </w:numPr>
      </w:pPr>
      <w:r w:rsidRPr="00897E62">
        <w:t xml:space="preserve">Jesus sought to teach (Matthew 9:9-13) &amp; the Jewish leaders </w:t>
      </w:r>
      <w:proofErr w:type="gramStart"/>
      <w:r w:rsidRPr="00897E62">
        <w:t>didn’t</w:t>
      </w:r>
      <w:proofErr w:type="gramEnd"/>
      <w:r w:rsidRPr="00897E62">
        <w:t xml:space="preserve"> understand (Luke 5:29-32; 15:1-2).</w:t>
      </w:r>
    </w:p>
    <w:p w:rsidR="00897E62" w:rsidRPr="00897E62" w:rsidRDefault="00897E62" w:rsidP="00897E62">
      <w:pPr>
        <w:numPr>
          <w:ilvl w:val="0"/>
          <w:numId w:val="1"/>
        </w:numPr>
      </w:pPr>
      <w:r w:rsidRPr="00897E62">
        <w:t>Jesus saw them for what they were – sinners who needed to learn and repent.</w:t>
      </w:r>
    </w:p>
    <w:p w:rsidR="00897E62" w:rsidRPr="00897E62" w:rsidRDefault="00897E62" w:rsidP="00897E62">
      <w:pPr>
        <w:numPr>
          <w:ilvl w:val="0"/>
          <w:numId w:val="1"/>
        </w:numPr>
      </w:pPr>
      <w:r w:rsidRPr="00897E62">
        <w:t xml:space="preserve">How is it that they felt comfortable in coming to Jesus? </w:t>
      </w:r>
    </w:p>
    <w:p w:rsidR="00897E62" w:rsidRDefault="00897E62" w:rsidP="00897E62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897E62">
        <w:rPr>
          <w:b/>
          <w:bCs/>
        </w:rPr>
        <w:t>Zaccheus –</w:t>
      </w:r>
    </w:p>
    <w:p w:rsidR="00897E62" w:rsidRPr="00897E62" w:rsidRDefault="00897E62" w:rsidP="00897E62">
      <w:pPr>
        <w:numPr>
          <w:ilvl w:val="0"/>
          <w:numId w:val="2"/>
        </w:numPr>
      </w:pPr>
      <w:r w:rsidRPr="00897E62">
        <w:t xml:space="preserve">Jesus saw in them a </w:t>
      </w:r>
      <w:r w:rsidRPr="00897E62">
        <w:rPr>
          <w:b/>
          <w:bCs/>
        </w:rPr>
        <w:t>heart of humility</w:t>
      </w:r>
      <w:r w:rsidRPr="00897E62">
        <w:t xml:space="preserve">, </w:t>
      </w:r>
      <w:r w:rsidRPr="00897E62">
        <w:rPr>
          <w:b/>
          <w:bCs/>
        </w:rPr>
        <w:t xml:space="preserve">willingness to hear </w:t>
      </w:r>
      <w:r w:rsidRPr="00897E62">
        <w:t xml:space="preserve">and a </w:t>
      </w:r>
      <w:r w:rsidRPr="00897E62">
        <w:rPr>
          <w:b/>
          <w:bCs/>
        </w:rPr>
        <w:t xml:space="preserve">hunger for truth </w:t>
      </w:r>
      <w:r w:rsidRPr="00897E62">
        <w:t>and forgiveness. (Luke 18:9-14)</w:t>
      </w:r>
    </w:p>
    <w:p w:rsidR="00897E62" w:rsidRPr="00897E62" w:rsidRDefault="00897E62" w:rsidP="00897E62">
      <w:pPr>
        <w:numPr>
          <w:ilvl w:val="0"/>
          <w:numId w:val="2"/>
        </w:numPr>
      </w:pPr>
      <w:r w:rsidRPr="00897E62">
        <w:t>Zaccheus is an example of this.</w:t>
      </w:r>
    </w:p>
    <w:p w:rsidR="00897E62" w:rsidRPr="00897E62" w:rsidRDefault="00897E62" w:rsidP="00897E62">
      <w:pPr>
        <w:numPr>
          <w:ilvl w:val="0"/>
          <w:numId w:val="2"/>
        </w:numPr>
      </w:pPr>
      <w:r w:rsidRPr="00897E62">
        <w:t>What can we learn from Zaccheus?</w:t>
      </w:r>
    </w:p>
    <w:p w:rsidR="00897E62" w:rsidRDefault="00897E62" w:rsidP="00897E62">
      <w:pPr>
        <w:pBdr>
          <w:top w:val="single" w:sz="4" w:space="1" w:color="auto"/>
        </w:pBdr>
        <w:tabs>
          <w:tab w:val="center" w:pos="4680"/>
        </w:tabs>
        <w:rPr>
          <w:b/>
          <w:bCs/>
        </w:rPr>
      </w:pPr>
      <w:r>
        <w:t xml:space="preserve">4 - </w:t>
      </w:r>
      <w:proofErr w:type="gramStart"/>
      <w:r w:rsidRPr="00897E62">
        <w:rPr>
          <w:b/>
          <w:bCs/>
        </w:rPr>
        <w:t>There’s</w:t>
      </w:r>
      <w:proofErr w:type="gramEnd"/>
      <w:r w:rsidRPr="00897E62">
        <w:rPr>
          <w:b/>
          <w:bCs/>
        </w:rPr>
        <w:t xml:space="preserve"> more to life than material wealth</w:t>
      </w:r>
      <w:r>
        <w:rPr>
          <w:b/>
          <w:bCs/>
        </w:rPr>
        <w:tab/>
      </w:r>
    </w:p>
    <w:p w:rsidR="00897E62" w:rsidRPr="00897E62" w:rsidRDefault="00897E62" w:rsidP="00897E62">
      <w:pPr>
        <w:tabs>
          <w:tab w:val="center" w:pos="4680"/>
        </w:tabs>
      </w:pPr>
      <w:r w:rsidRPr="00897E62">
        <w:t>Why did he seek Jesus? What was he seeking?</w:t>
      </w:r>
    </w:p>
    <w:p w:rsidR="00897E62" w:rsidRPr="00897E62" w:rsidRDefault="00897E62" w:rsidP="00897E62">
      <w:pPr>
        <w:numPr>
          <w:ilvl w:val="0"/>
          <w:numId w:val="3"/>
        </w:numPr>
        <w:tabs>
          <w:tab w:val="center" w:pos="4680"/>
        </w:tabs>
      </w:pPr>
      <w:r w:rsidRPr="00897E62">
        <w:t>Because of the multitude, or what he heard from his peers (Luke 5:27-29; 15:1)</w:t>
      </w:r>
    </w:p>
    <w:p w:rsidR="00897E62" w:rsidRPr="00897E62" w:rsidRDefault="00897E62" w:rsidP="00897E62">
      <w:pPr>
        <w:numPr>
          <w:ilvl w:val="0"/>
          <w:numId w:val="3"/>
        </w:numPr>
        <w:tabs>
          <w:tab w:val="center" w:pos="4680"/>
        </w:tabs>
      </w:pPr>
      <w:r w:rsidRPr="00897E62">
        <w:t>His lack of attachment to “things”- (Luke 19:8; cf., Luke 18:23)</w:t>
      </w:r>
    </w:p>
    <w:p w:rsidR="00897E62" w:rsidRPr="00897E62" w:rsidRDefault="00897E62" w:rsidP="00897E62">
      <w:pPr>
        <w:numPr>
          <w:ilvl w:val="0"/>
          <w:numId w:val="3"/>
        </w:numPr>
        <w:tabs>
          <w:tab w:val="center" w:pos="4680"/>
        </w:tabs>
      </w:pPr>
      <w:r w:rsidRPr="00897E62">
        <w:t xml:space="preserve">He understood the difference between </w:t>
      </w:r>
      <w:r w:rsidRPr="00897E62">
        <w:rPr>
          <w:i/>
          <w:iCs/>
        </w:rPr>
        <w:t>“treasures in heaven”</w:t>
      </w:r>
      <w:r w:rsidRPr="00897E62">
        <w:t xml:space="preserve"> and </w:t>
      </w:r>
      <w:r w:rsidRPr="00897E62">
        <w:rPr>
          <w:i/>
          <w:iCs/>
        </w:rPr>
        <w:t xml:space="preserve">“treasures upon earth” </w:t>
      </w:r>
      <w:r w:rsidRPr="00897E62">
        <w:t xml:space="preserve">– </w:t>
      </w:r>
      <w:r w:rsidRPr="00897E62">
        <w:br/>
        <w:t>(Matthew 5:19-21; Luke 12:15ff; 1 Timothy 6:6-10)</w:t>
      </w:r>
    </w:p>
    <w:p w:rsidR="00897E62" w:rsidRDefault="00897E62" w:rsidP="00897E62">
      <w:pPr>
        <w:pBdr>
          <w:top w:val="single" w:sz="4" w:space="1" w:color="auto"/>
        </w:pBdr>
        <w:tabs>
          <w:tab w:val="center" w:pos="4680"/>
        </w:tabs>
        <w:rPr>
          <w:b/>
          <w:bCs/>
        </w:rPr>
      </w:pPr>
      <w:r>
        <w:t xml:space="preserve">5 - </w:t>
      </w:r>
      <w:proofErr w:type="gramStart"/>
      <w:r w:rsidRPr="00897E62">
        <w:rPr>
          <w:b/>
          <w:bCs/>
        </w:rPr>
        <w:t>Don’t</w:t>
      </w:r>
      <w:proofErr w:type="gramEnd"/>
      <w:r w:rsidRPr="00897E62">
        <w:rPr>
          <w:b/>
          <w:bCs/>
        </w:rPr>
        <w:t xml:space="preserve"> make excuses!</w:t>
      </w:r>
    </w:p>
    <w:p w:rsidR="00897E62" w:rsidRPr="00897E62" w:rsidRDefault="00897E62" w:rsidP="00897E62">
      <w:pPr>
        <w:numPr>
          <w:ilvl w:val="0"/>
          <w:numId w:val="4"/>
        </w:numPr>
        <w:tabs>
          <w:tab w:val="center" w:pos="4680"/>
        </w:tabs>
      </w:pPr>
      <w:r w:rsidRPr="00897E62">
        <w:t>Large crowd &amp; small in stature. (19:3)</w:t>
      </w:r>
    </w:p>
    <w:p w:rsidR="00897E62" w:rsidRPr="00897E62" w:rsidRDefault="00897E62" w:rsidP="00897E62">
      <w:pPr>
        <w:numPr>
          <w:ilvl w:val="0"/>
          <w:numId w:val="4"/>
        </w:numPr>
        <w:tabs>
          <w:tab w:val="center" w:pos="4680"/>
        </w:tabs>
      </w:pPr>
      <w:r w:rsidRPr="00897E62">
        <w:t>He prepared - ran on ahead and climbed the tree (19:4)</w:t>
      </w:r>
    </w:p>
    <w:p w:rsidR="00897E62" w:rsidRPr="00897E62" w:rsidRDefault="00897E62" w:rsidP="00897E62">
      <w:pPr>
        <w:numPr>
          <w:ilvl w:val="0"/>
          <w:numId w:val="4"/>
        </w:numPr>
        <w:tabs>
          <w:tab w:val="center" w:pos="4680"/>
        </w:tabs>
      </w:pPr>
      <w:r w:rsidRPr="00897E62">
        <w:t>Do we wish to see &amp; know Jesus? (Matthew 7:7; John 1:43-46; 4:27-30, 39-42)</w:t>
      </w:r>
    </w:p>
    <w:p w:rsidR="00897E62" w:rsidRDefault="00897E62" w:rsidP="00906D73">
      <w:pPr>
        <w:numPr>
          <w:ilvl w:val="0"/>
          <w:numId w:val="4"/>
        </w:numPr>
        <w:tabs>
          <w:tab w:val="center" w:pos="4680"/>
        </w:tabs>
      </w:pPr>
      <w:r w:rsidRPr="00897E62">
        <w:t>No excuses – (Luke 14:15-24)</w:t>
      </w:r>
    </w:p>
    <w:p w:rsidR="00897E62" w:rsidRDefault="00897E62" w:rsidP="00906D73">
      <w:pPr>
        <w:numPr>
          <w:ilvl w:val="0"/>
          <w:numId w:val="4"/>
        </w:numPr>
        <w:tabs>
          <w:tab w:val="center" w:pos="4680"/>
        </w:tabs>
      </w:pPr>
      <w:r w:rsidRPr="00897E62">
        <w:t>No blaming others. (Genesis 3:12; Exodus 32:22)</w:t>
      </w:r>
    </w:p>
    <w:p w:rsidR="00897E62" w:rsidRDefault="00897E62" w:rsidP="00897E62">
      <w:pPr>
        <w:pBdr>
          <w:top w:val="single" w:sz="4" w:space="1" w:color="auto"/>
        </w:pBdr>
        <w:tabs>
          <w:tab w:val="center" w:pos="4680"/>
        </w:tabs>
        <w:rPr>
          <w:b/>
          <w:bCs/>
        </w:rPr>
      </w:pPr>
      <w:r>
        <w:t xml:space="preserve">6 - </w:t>
      </w:r>
      <w:r w:rsidRPr="00897E62">
        <w:rPr>
          <w:b/>
          <w:bCs/>
        </w:rPr>
        <w:t>Go directly to the divine source of authority</w:t>
      </w:r>
    </w:p>
    <w:p w:rsidR="00897E62" w:rsidRPr="00897E62" w:rsidRDefault="00897E62" w:rsidP="00897E62">
      <w:pPr>
        <w:numPr>
          <w:ilvl w:val="0"/>
          <w:numId w:val="5"/>
        </w:numPr>
        <w:tabs>
          <w:tab w:val="center" w:pos="4680"/>
        </w:tabs>
      </w:pPr>
      <w:r w:rsidRPr="00897E62">
        <w:t>Zaccheus did ask others to tell him… He sought the Lord directly.</w:t>
      </w:r>
    </w:p>
    <w:p w:rsidR="00897E62" w:rsidRPr="00897E62" w:rsidRDefault="00897E62" w:rsidP="00897E62">
      <w:pPr>
        <w:numPr>
          <w:ilvl w:val="0"/>
          <w:numId w:val="5"/>
        </w:numPr>
        <w:tabs>
          <w:tab w:val="center" w:pos="4680"/>
        </w:tabs>
      </w:pPr>
      <w:r w:rsidRPr="00897E62">
        <w:t>We need to seek God directly. (Hebrews 1:1-2; Matthew 17:1-5)</w:t>
      </w:r>
    </w:p>
    <w:p w:rsidR="00897E62" w:rsidRPr="00897E62" w:rsidRDefault="00897E62" w:rsidP="00897E62">
      <w:pPr>
        <w:numPr>
          <w:ilvl w:val="0"/>
          <w:numId w:val="5"/>
        </w:numPr>
        <w:tabs>
          <w:tab w:val="center" w:pos="4680"/>
        </w:tabs>
      </w:pPr>
      <w:r w:rsidRPr="00897E62">
        <w:t>We need our own faith. (John 4:39-42)</w:t>
      </w:r>
    </w:p>
    <w:p w:rsidR="00897E62" w:rsidRPr="00897E62" w:rsidRDefault="00897E62" w:rsidP="00897E62">
      <w:pPr>
        <w:numPr>
          <w:ilvl w:val="0"/>
          <w:numId w:val="5"/>
        </w:numPr>
        <w:tabs>
          <w:tab w:val="center" w:pos="4680"/>
        </w:tabs>
      </w:pPr>
      <w:r w:rsidRPr="00897E62">
        <w:lastRenderedPageBreak/>
        <w:t>We are responsible for knowing God and His will ourselves. (Acts 17:27; Philippians 3:10)</w:t>
      </w:r>
    </w:p>
    <w:p w:rsidR="00897E62" w:rsidRDefault="00897E62" w:rsidP="00897E62">
      <w:pPr>
        <w:pBdr>
          <w:top w:val="single" w:sz="4" w:space="1" w:color="auto"/>
        </w:pBdr>
        <w:tabs>
          <w:tab w:val="center" w:pos="4680"/>
        </w:tabs>
        <w:rPr>
          <w:b/>
          <w:bCs/>
        </w:rPr>
      </w:pPr>
      <w:r>
        <w:t xml:space="preserve">7 - </w:t>
      </w:r>
      <w:r w:rsidRPr="00897E62">
        <w:rPr>
          <w:b/>
          <w:bCs/>
        </w:rPr>
        <w:t>Need to overcome all obstacles</w:t>
      </w:r>
    </w:p>
    <w:p w:rsidR="00897E62" w:rsidRPr="00897E62" w:rsidRDefault="00897E62" w:rsidP="00897E62">
      <w:pPr>
        <w:numPr>
          <w:ilvl w:val="0"/>
          <w:numId w:val="6"/>
        </w:numPr>
        <w:tabs>
          <w:tab w:val="center" w:pos="4680"/>
        </w:tabs>
      </w:pPr>
      <w:r w:rsidRPr="00897E62">
        <w:t>Satan will put obstacles in our way…how badly do we want to go to heaven?</w:t>
      </w:r>
    </w:p>
    <w:p w:rsidR="00897E62" w:rsidRPr="00897E62" w:rsidRDefault="00897E62" w:rsidP="00897E62">
      <w:pPr>
        <w:numPr>
          <w:ilvl w:val="0"/>
          <w:numId w:val="6"/>
        </w:numPr>
        <w:tabs>
          <w:tab w:val="center" w:pos="4680"/>
        </w:tabs>
      </w:pPr>
      <w:r w:rsidRPr="00897E62">
        <w:t>“To him who overcomes…” (Revelation 2 &amp; 3)</w:t>
      </w:r>
    </w:p>
    <w:p w:rsidR="00897E62" w:rsidRPr="00897E62" w:rsidRDefault="00897E62" w:rsidP="00897E62">
      <w:pPr>
        <w:numPr>
          <w:ilvl w:val="0"/>
          <w:numId w:val="6"/>
        </w:numPr>
        <w:tabs>
          <w:tab w:val="center" w:pos="4680"/>
        </w:tabs>
      </w:pPr>
      <w:r w:rsidRPr="00897E62">
        <w:t>We need to remove “every encumbrance” and the “sin which so easily entangles us</w:t>
      </w:r>
      <w:proofErr w:type="gramStart"/>
      <w:r w:rsidRPr="00897E62">
        <w:t>”.</w:t>
      </w:r>
      <w:proofErr w:type="gramEnd"/>
      <w:r w:rsidRPr="00897E62">
        <w:t xml:space="preserve"> (Hebrews 12:1-2)</w:t>
      </w:r>
    </w:p>
    <w:p w:rsidR="00897E62" w:rsidRPr="00897E62" w:rsidRDefault="00897E62" w:rsidP="00897E62">
      <w:pPr>
        <w:numPr>
          <w:ilvl w:val="0"/>
          <w:numId w:val="6"/>
        </w:numPr>
        <w:tabs>
          <w:tab w:val="center" w:pos="4680"/>
        </w:tabs>
      </w:pPr>
      <w:r w:rsidRPr="00897E62">
        <w:t>Zaccheus responded with a sense of urgency… so must we. (Hebrews 4:6-</w:t>
      </w:r>
      <w:proofErr w:type="gramStart"/>
      <w:r w:rsidRPr="00897E62">
        <w:t>7;  Acts</w:t>
      </w:r>
      <w:proofErr w:type="gramEnd"/>
      <w:r w:rsidRPr="00897E62">
        <w:t xml:space="preserve"> 22:16)</w:t>
      </w:r>
    </w:p>
    <w:p w:rsidR="00897E62" w:rsidRDefault="00897E62" w:rsidP="00897E62">
      <w:pPr>
        <w:pBdr>
          <w:top w:val="single" w:sz="4" w:space="1" w:color="auto"/>
        </w:pBdr>
        <w:tabs>
          <w:tab w:val="center" w:pos="4680"/>
        </w:tabs>
        <w:rPr>
          <w:b/>
          <w:bCs/>
        </w:rPr>
      </w:pPr>
      <w:r>
        <w:t xml:space="preserve">8 - </w:t>
      </w:r>
      <w:r w:rsidRPr="00897E62">
        <w:rPr>
          <w:b/>
          <w:bCs/>
        </w:rPr>
        <w:t>What true repentance demands</w:t>
      </w:r>
    </w:p>
    <w:p w:rsidR="00897E62" w:rsidRPr="00897E62" w:rsidRDefault="00897E62" w:rsidP="00897E62">
      <w:pPr>
        <w:numPr>
          <w:ilvl w:val="0"/>
          <w:numId w:val="7"/>
        </w:numPr>
        <w:tabs>
          <w:tab w:val="center" w:pos="4680"/>
        </w:tabs>
      </w:pPr>
      <w:r w:rsidRPr="00897E62">
        <w:t>A change of heart and a change in how he lived.</w:t>
      </w:r>
    </w:p>
    <w:p w:rsidR="00897E62" w:rsidRPr="00897E62" w:rsidRDefault="00897E62" w:rsidP="00897E62">
      <w:pPr>
        <w:numPr>
          <w:ilvl w:val="0"/>
          <w:numId w:val="7"/>
        </w:numPr>
        <w:tabs>
          <w:tab w:val="center" w:pos="4680"/>
        </w:tabs>
      </w:pPr>
      <w:r w:rsidRPr="00897E62">
        <w:t>“Walk no longer…” (Ephesians 4:17ff), no longer for himself. (1 Peter 4:1-3; Galatians 2:20; 1 Timothy 6:17ff)</w:t>
      </w:r>
    </w:p>
    <w:p w:rsidR="00897E62" w:rsidRPr="00897E62" w:rsidRDefault="00897E62" w:rsidP="00897E62">
      <w:pPr>
        <w:numPr>
          <w:ilvl w:val="0"/>
          <w:numId w:val="7"/>
        </w:numPr>
        <w:tabs>
          <w:tab w:val="center" w:pos="4680"/>
        </w:tabs>
      </w:pPr>
      <w:r w:rsidRPr="00897E62">
        <w:t>He must bear fruit. (Matthew 3:8; 13:23; John 15:1-8)</w:t>
      </w:r>
    </w:p>
    <w:p w:rsidR="00897E62" w:rsidRPr="00897E62" w:rsidRDefault="00897E62" w:rsidP="00897E62">
      <w:pPr>
        <w:numPr>
          <w:ilvl w:val="0"/>
          <w:numId w:val="7"/>
        </w:numPr>
        <w:tabs>
          <w:tab w:val="center" w:pos="4680"/>
        </w:tabs>
      </w:pPr>
      <w:r w:rsidRPr="00897E62">
        <w:t xml:space="preserve">He needed to make things right. (2 Corinthians 7:10-11) </w:t>
      </w:r>
    </w:p>
    <w:p w:rsidR="00897E62" w:rsidRPr="00897E62" w:rsidRDefault="00897E62" w:rsidP="00897E62">
      <w:pPr>
        <w:numPr>
          <w:ilvl w:val="0"/>
          <w:numId w:val="7"/>
        </w:numPr>
        <w:tabs>
          <w:tab w:val="center" w:pos="4680"/>
        </w:tabs>
      </w:pPr>
      <w:r w:rsidRPr="00897E62">
        <w:t>There is a cost of discipleship. (Luke 14:28)</w:t>
      </w:r>
    </w:p>
    <w:p w:rsidR="00897E62" w:rsidRPr="00897E62" w:rsidRDefault="00897E62" w:rsidP="00897E62">
      <w:pPr>
        <w:numPr>
          <w:ilvl w:val="0"/>
          <w:numId w:val="7"/>
        </w:numPr>
        <w:tabs>
          <w:tab w:val="center" w:pos="4680"/>
        </w:tabs>
      </w:pPr>
      <w:r w:rsidRPr="00897E62">
        <w:t>Willing to sacrifice. (Matthew 16:24)</w:t>
      </w:r>
    </w:p>
    <w:p w:rsidR="00897E62" w:rsidRDefault="00897E62" w:rsidP="00897E62">
      <w:pPr>
        <w:pBdr>
          <w:top w:val="single" w:sz="4" w:space="1" w:color="auto"/>
        </w:pBdr>
        <w:tabs>
          <w:tab w:val="center" w:pos="4680"/>
        </w:tabs>
        <w:rPr>
          <w:b/>
          <w:bCs/>
        </w:rPr>
      </w:pPr>
      <w:r>
        <w:t xml:space="preserve">9 - </w:t>
      </w:r>
      <w:r w:rsidRPr="00897E62">
        <w:rPr>
          <w:b/>
          <w:bCs/>
        </w:rPr>
        <w:t>Be a servant of action</w:t>
      </w:r>
    </w:p>
    <w:p w:rsidR="00897E62" w:rsidRPr="00897E62" w:rsidRDefault="00897E62" w:rsidP="00897E62">
      <w:pPr>
        <w:numPr>
          <w:ilvl w:val="0"/>
          <w:numId w:val="8"/>
        </w:numPr>
        <w:tabs>
          <w:tab w:val="center" w:pos="4680"/>
        </w:tabs>
      </w:pPr>
      <w:r w:rsidRPr="00897E62">
        <w:t>He “jumped” at the opportunity to host Jesus.</w:t>
      </w:r>
    </w:p>
    <w:p w:rsidR="00897E62" w:rsidRPr="00897E62" w:rsidRDefault="00897E62" w:rsidP="00897E62">
      <w:pPr>
        <w:numPr>
          <w:ilvl w:val="0"/>
          <w:numId w:val="8"/>
        </w:numPr>
        <w:tabs>
          <w:tab w:val="center" w:pos="4680"/>
        </w:tabs>
      </w:pPr>
      <w:r w:rsidRPr="00897E62">
        <w:t>He obeyed without delay and with great eagerness. (Acts 17:11)</w:t>
      </w:r>
    </w:p>
    <w:p w:rsidR="00897E62" w:rsidRPr="00897E62" w:rsidRDefault="00897E62" w:rsidP="00897E62">
      <w:pPr>
        <w:numPr>
          <w:ilvl w:val="0"/>
          <w:numId w:val="8"/>
        </w:numPr>
        <w:tabs>
          <w:tab w:val="center" w:pos="4680"/>
        </w:tabs>
      </w:pPr>
      <w:r w:rsidRPr="00897E62">
        <w:t>Will we be a “doer”? (James 1:22; 1 Peter 1:13)</w:t>
      </w:r>
    </w:p>
    <w:p w:rsidR="00897E62" w:rsidRPr="00897E62" w:rsidRDefault="00897E62" w:rsidP="00897E62">
      <w:pPr>
        <w:numPr>
          <w:ilvl w:val="0"/>
          <w:numId w:val="8"/>
        </w:numPr>
        <w:tabs>
          <w:tab w:val="center" w:pos="4680"/>
        </w:tabs>
      </w:pPr>
      <w:r w:rsidRPr="00897E62">
        <w:t>How did Zaccheus’ story end? It depends on the same things that will affect how our story ends?</w:t>
      </w:r>
    </w:p>
    <w:p w:rsidR="00897E62" w:rsidRDefault="00897E62" w:rsidP="00897E62">
      <w:pPr>
        <w:tabs>
          <w:tab w:val="center" w:pos="4680"/>
        </w:tabs>
      </w:pPr>
    </w:p>
    <w:sectPr w:rsidR="0089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7F0"/>
    <w:multiLevelType w:val="hybridMultilevel"/>
    <w:tmpl w:val="526A0976"/>
    <w:lvl w:ilvl="0" w:tplc="45C4F21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75F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0EA9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034B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3AC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43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23A6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EF5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6C9A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EF039F"/>
    <w:multiLevelType w:val="hybridMultilevel"/>
    <w:tmpl w:val="562E82AE"/>
    <w:lvl w:ilvl="0" w:tplc="B31496D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6656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2E49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6E93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6435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45C0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57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6B77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ED72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392D20"/>
    <w:multiLevelType w:val="hybridMultilevel"/>
    <w:tmpl w:val="C6900D54"/>
    <w:lvl w:ilvl="0" w:tplc="C92639A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A581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12E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C218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4DA8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EF86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4DBD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8A1E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ED83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817EF8"/>
    <w:multiLevelType w:val="hybridMultilevel"/>
    <w:tmpl w:val="64103258"/>
    <w:lvl w:ilvl="0" w:tplc="A9CC71F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CCE8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096C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11B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AA2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AA57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305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820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0307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734AA7"/>
    <w:multiLevelType w:val="hybridMultilevel"/>
    <w:tmpl w:val="3E826800"/>
    <w:lvl w:ilvl="0" w:tplc="65D0524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4840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023F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4822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3D4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ABCB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E68A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8B6F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4081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CB3C44"/>
    <w:multiLevelType w:val="hybridMultilevel"/>
    <w:tmpl w:val="53AE9B0A"/>
    <w:lvl w:ilvl="0" w:tplc="67F45AF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84C5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8703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980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6B6D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2054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243F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E3BA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C56B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DE1BE6"/>
    <w:multiLevelType w:val="hybridMultilevel"/>
    <w:tmpl w:val="1F2C635C"/>
    <w:lvl w:ilvl="0" w:tplc="48B2525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48FF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4F04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E27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EF47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A152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203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835A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E337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8F2019"/>
    <w:multiLevelType w:val="hybridMultilevel"/>
    <w:tmpl w:val="303602AA"/>
    <w:lvl w:ilvl="0" w:tplc="7D06B6F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8F23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7CC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C62F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4468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8DF1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216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A1D4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4021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7656897">
    <w:abstractNumId w:val="3"/>
  </w:num>
  <w:num w:numId="2" w16cid:durableId="454105092">
    <w:abstractNumId w:val="7"/>
  </w:num>
  <w:num w:numId="3" w16cid:durableId="1894534857">
    <w:abstractNumId w:val="1"/>
  </w:num>
  <w:num w:numId="4" w16cid:durableId="1431967540">
    <w:abstractNumId w:val="4"/>
  </w:num>
  <w:num w:numId="5" w16cid:durableId="1491407950">
    <w:abstractNumId w:val="5"/>
  </w:num>
  <w:num w:numId="6" w16cid:durableId="1088386575">
    <w:abstractNumId w:val="2"/>
  </w:num>
  <w:num w:numId="7" w16cid:durableId="40132228">
    <w:abstractNumId w:val="0"/>
  </w:num>
  <w:num w:numId="8" w16cid:durableId="1505315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62"/>
    <w:rsid w:val="008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53D6"/>
  <w15:chartTrackingRefBased/>
  <w15:docId w15:val="{49B12B6B-A1C1-4B58-9F21-C1EAF89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4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8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6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501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3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8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5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5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6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15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55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2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3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7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0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1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56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90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91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31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4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4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8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4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4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3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3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8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6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3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2023-05-17T23:13:00Z</dcterms:created>
  <dcterms:modified xsi:type="dcterms:W3CDTF">2023-05-17T23:19:00Z</dcterms:modified>
</cp:coreProperties>
</file>